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498" w:rsidRPr="00A25F7C" w:rsidRDefault="003F0827" w:rsidP="00465498">
      <w:pPr>
        <w:jc w:val="both"/>
        <w:rPr>
          <w:rFonts w:ascii="Times New Roman" w:hAnsi="Times New Roman" w:cs="Times New Roman"/>
          <w:sz w:val="24"/>
          <w:szCs w:val="24"/>
        </w:rPr>
      </w:pPr>
      <w:r>
        <w:rPr>
          <w:rFonts w:ascii="Times New Roman" w:hAnsi="Times New Roman" w:cs="Times New Roman"/>
          <w:sz w:val="24"/>
          <w:szCs w:val="24"/>
        </w:rPr>
        <w:t xml:space="preserve">Na temelju </w:t>
      </w:r>
      <w:r w:rsidR="00465498" w:rsidRPr="00A25F7C">
        <w:rPr>
          <w:rFonts w:ascii="Times New Roman" w:hAnsi="Times New Roman" w:cs="Times New Roman"/>
          <w:sz w:val="24"/>
          <w:szCs w:val="24"/>
        </w:rPr>
        <w:t>Zakona o predškolskom odgoju i obrazovanju (Narodne novine br. 10/97, 107/07</w:t>
      </w:r>
      <w:r w:rsidR="00465498" w:rsidRPr="00A25F7C">
        <w:rPr>
          <w:rFonts w:ascii="Times New Roman" w:hAnsi="Times New Roman" w:cs="Times New Roman"/>
          <w:spacing w:val="-5"/>
          <w:sz w:val="24"/>
          <w:szCs w:val="24"/>
        </w:rPr>
        <w:t xml:space="preserve"> </w:t>
      </w:r>
      <w:r w:rsidR="00465498" w:rsidRPr="00A25F7C">
        <w:rPr>
          <w:rFonts w:ascii="Times New Roman" w:hAnsi="Times New Roman" w:cs="Times New Roman"/>
          <w:sz w:val="24"/>
          <w:szCs w:val="24"/>
        </w:rPr>
        <w:t>i</w:t>
      </w:r>
      <w:r w:rsidR="00465498" w:rsidRPr="00A25F7C">
        <w:rPr>
          <w:rFonts w:ascii="Times New Roman" w:hAnsi="Times New Roman" w:cs="Times New Roman"/>
          <w:spacing w:val="-5"/>
          <w:sz w:val="24"/>
          <w:szCs w:val="24"/>
        </w:rPr>
        <w:t xml:space="preserve"> </w:t>
      </w:r>
      <w:r w:rsidR="00465498" w:rsidRPr="00A25F7C">
        <w:rPr>
          <w:rFonts w:ascii="Times New Roman" w:hAnsi="Times New Roman" w:cs="Times New Roman"/>
          <w:sz w:val="24"/>
          <w:szCs w:val="24"/>
        </w:rPr>
        <w:t>94/13)</w:t>
      </w:r>
      <w:r w:rsidR="00465498" w:rsidRPr="00A25F7C">
        <w:rPr>
          <w:rFonts w:ascii="Times New Roman" w:hAnsi="Times New Roman" w:cs="Times New Roman"/>
          <w:spacing w:val="-7"/>
          <w:sz w:val="24"/>
          <w:szCs w:val="24"/>
        </w:rPr>
        <w:t>, Nacionalnog Kurikuluma za rani i pr</w:t>
      </w:r>
      <w:r w:rsidR="00352993">
        <w:rPr>
          <w:rFonts w:ascii="Times New Roman" w:hAnsi="Times New Roman" w:cs="Times New Roman"/>
          <w:spacing w:val="-7"/>
          <w:sz w:val="24"/>
          <w:szCs w:val="24"/>
        </w:rPr>
        <w:t>edškolski odgoj i obrazovanje (</w:t>
      </w:r>
      <w:r w:rsidR="00961A92">
        <w:rPr>
          <w:rFonts w:ascii="Times New Roman" w:hAnsi="Times New Roman" w:cs="Times New Roman"/>
          <w:spacing w:val="-7"/>
          <w:sz w:val="24"/>
          <w:szCs w:val="24"/>
        </w:rPr>
        <w:t>Odluka ministra MZOS; Narodne novine 5/15 od 16. siječnja 2015.</w:t>
      </w:r>
      <w:r w:rsidR="00A25F7C" w:rsidRPr="00A25F7C">
        <w:rPr>
          <w:rFonts w:ascii="Times New Roman" w:hAnsi="Times New Roman" w:cs="Times New Roman"/>
          <w:spacing w:val="-7"/>
          <w:sz w:val="24"/>
          <w:szCs w:val="24"/>
        </w:rPr>
        <w:t xml:space="preserve">) </w:t>
      </w:r>
      <w:r w:rsidR="00A25F7C" w:rsidRPr="00A25F7C">
        <w:rPr>
          <w:rFonts w:ascii="Times New Roman" w:hAnsi="Times New Roman" w:cs="Times New Roman"/>
          <w:sz w:val="24"/>
          <w:szCs w:val="24"/>
        </w:rPr>
        <w:t>i</w:t>
      </w:r>
      <w:r w:rsidR="00A25F7C" w:rsidRPr="00A25F7C">
        <w:rPr>
          <w:rFonts w:ascii="Times New Roman" w:hAnsi="Times New Roman" w:cs="Times New Roman"/>
          <w:spacing w:val="-5"/>
          <w:sz w:val="24"/>
          <w:szCs w:val="24"/>
        </w:rPr>
        <w:t xml:space="preserve"> </w:t>
      </w:r>
      <w:r w:rsidR="00A25F7C" w:rsidRPr="00A25F7C">
        <w:rPr>
          <w:rFonts w:ascii="Times New Roman" w:hAnsi="Times New Roman" w:cs="Times New Roman"/>
          <w:sz w:val="24"/>
          <w:szCs w:val="24"/>
        </w:rPr>
        <w:t>članka</w:t>
      </w:r>
      <w:r w:rsidR="00A25F7C" w:rsidRPr="00A25F7C">
        <w:rPr>
          <w:rFonts w:ascii="Times New Roman" w:hAnsi="Times New Roman" w:cs="Times New Roman"/>
          <w:spacing w:val="-4"/>
          <w:sz w:val="24"/>
          <w:szCs w:val="24"/>
        </w:rPr>
        <w:t xml:space="preserve"> </w:t>
      </w:r>
      <w:r w:rsidR="00A25F7C" w:rsidRPr="00A25F7C">
        <w:rPr>
          <w:rFonts w:ascii="Times New Roman" w:hAnsi="Times New Roman" w:cs="Times New Roman"/>
          <w:sz w:val="24"/>
          <w:szCs w:val="24"/>
        </w:rPr>
        <w:t>14.-16. Statuta</w:t>
      </w:r>
      <w:r w:rsidR="00A25F7C" w:rsidRPr="00A25F7C">
        <w:rPr>
          <w:rFonts w:ascii="Times New Roman" w:hAnsi="Times New Roman" w:cs="Times New Roman"/>
          <w:spacing w:val="-3"/>
          <w:sz w:val="24"/>
          <w:szCs w:val="24"/>
        </w:rPr>
        <w:t xml:space="preserve"> </w:t>
      </w:r>
      <w:r w:rsidR="00A25F7C" w:rsidRPr="00A25F7C">
        <w:rPr>
          <w:rFonts w:ascii="Times New Roman" w:hAnsi="Times New Roman" w:cs="Times New Roman"/>
          <w:sz w:val="24"/>
          <w:szCs w:val="24"/>
        </w:rPr>
        <w:t>Dječjeg</w:t>
      </w:r>
      <w:r w:rsidR="00A25F7C" w:rsidRPr="00A25F7C">
        <w:rPr>
          <w:rFonts w:ascii="Times New Roman" w:hAnsi="Times New Roman" w:cs="Times New Roman"/>
          <w:spacing w:val="-5"/>
          <w:sz w:val="24"/>
          <w:szCs w:val="24"/>
        </w:rPr>
        <w:t xml:space="preserve"> </w:t>
      </w:r>
      <w:r w:rsidR="00A25F7C" w:rsidRPr="00A25F7C">
        <w:rPr>
          <w:rFonts w:ascii="Times New Roman" w:hAnsi="Times New Roman" w:cs="Times New Roman"/>
          <w:sz w:val="24"/>
          <w:szCs w:val="24"/>
        </w:rPr>
        <w:t>vrtića</w:t>
      </w:r>
      <w:r w:rsidR="00A25F7C" w:rsidRPr="00A25F7C">
        <w:rPr>
          <w:rFonts w:ascii="Times New Roman" w:hAnsi="Times New Roman" w:cs="Times New Roman"/>
          <w:spacing w:val="-5"/>
          <w:sz w:val="24"/>
          <w:szCs w:val="24"/>
        </w:rPr>
        <w:t xml:space="preserve"> </w:t>
      </w:r>
      <w:r w:rsidR="00A25F7C" w:rsidRPr="00A25F7C">
        <w:rPr>
          <w:rFonts w:ascii="Times New Roman" w:hAnsi="Times New Roman" w:cs="Times New Roman"/>
          <w:sz w:val="24"/>
          <w:szCs w:val="24"/>
        </w:rPr>
        <w:t>Zvončić</w:t>
      </w:r>
      <w:r w:rsidR="00A25F7C" w:rsidRPr="00A25F7C">
        <w:rPr>
          <w:rFonts w:ascii="Times New Roman" w:hAnsi="Times New Roman" w:cs="Times New Roman"/>
          <w:spacing w:val="-6"/>
          <w:sz w:val="24"/>
          <w:szCs w:val="24"/>
        </w:rPr>
        <w:t xml:space="preserve"> </w:t>
      </w:r>
      <w:r w:rsidR="00A25F7C" w:rsidRPr="00A25F7C">
        <w:rPr>
          <w:rFonts w:ascii="Times New Roman" w:hAnsi="Times New Roman" w:cs="Times New Roman"/>
          <w:sz w:val="24"/>
          <w:szCs w:val="24"/>
        </w:rPr>
        <w:t>Čepin</w:t>
      </w:r>
      <w:r w:rsidR="00A25F7C">
        <w:rPr>
          <w:rFonts w:ascii="Times New Roman" w:hAnsi="Times New Roman" w:cs="Times New Roman"/>
          <w:spacing w:val="-7"/>
          <w:sz w:val="24"/>
          <w:szCs w:val="24"/>
        </w:rPr>
        <w:t>, Odgojiteljsko vijeće na sjednici održanoj 21. rujna 2022. godine i Upravno vij</w:t>
      </w:r>
      <w:r w:rsidR="0052092A">
        <w:rPr>
          <w:rFonts w:ascii="Times New Roman" w:hAnsi="Times New Roman" w:cs="Times New Roman"/>
          <w:spacing w:val="-7"/>
          <w:sz w:val="24"/>
          <w:szCs w:val="24"/>
        </w:rPr>
        <w:t xml:space="preserve">eće na sjednici održanoj 30. rujna 2022. </w:t>
      </w:r>
      <w:r w:rsidR="00A25F7C">
        <w:rPr>
          <w:rFonts w:ascii="Times New Roman" w:hAnsi="Times New Roman" w:cs="Times New Roman"/>
          <w:spacing w:val="-7"/>
          <w:sz w:val="24"/>
          <w:szCs w:val="24"/>
        </w:rPr>
        <w:t>godine.</w:t>
      </w:r>
      <w:r w:rsidR="00B737A1">
        <w:rPr>
          <w:rFonts w:ascii="Times New Roman" w:hAnsi="Times New Roman" w:cs="Times New Roman"/>
          <w:spacing w:val="-7"/>
          <w:sz w:val="24"/>
          <w:szCs w:val="24"/>
        </w:rPr>
        <w:t>,</w:t>
      </w:r>
      <w:r w:rsidR="00A25F7C">
        <w:rPr>
          <w:rFonts w:ascii="Times New Roman" w:hAnsi="Times New Roman" w:cs="Times New Roman"/>
          <w:spacing w:val="-7"/>
          <w:sz w:val="24"/>
          <w:szCs w:val="24"/>
        </w:rPr>
        <w:t xml:space="preserve"> donijelo je</w:t>
      </w:r>
      <w:r w:rsidR="00465498" w:rsidRPr="00A25F7C">
        <w:rPr>
          <w:rFonts w:ascii="Times New Roman" w:hAnsi="Times New Roman" w:cs="Times New Roman"/>
          <w:spacing w:val="-7"/>
          <w:sz w:val="24"/>
          <w:szCs w:val="24"/>
        </w:rPr>
        <w:t xml:space="preserve"> </w:t>
      </w:r>
    </w:p>
    <w:p w:rsidR="00700BE4" w:rsidRPr="00A25F7C" w:rsidRDefault="00700BE4" w:rsidP="00812429">
      <w:pPr>
        <w:jc w:val="both"/>
        <w:rPr>
          <w:rFonts w:ascii="Times New Roman" w:hAnsi="Times New Roman" w:cs="Times New Roman"/>
          <w:b/>
          <w:sz w:val="24"/>
          <w:szCs w:val="24"/>
        </w:rPr>
      </w:pPr>
    </w:p>
    <w:p w:rsidR="00812429" w:rsidRPr="00465498" w:rsidRDefault="00812429" w:rsidP="00A25F7C">
      <w:pPr>
        <w:jc w:val="center"/>
        <w:rPr>
          <w:rFonts w:ascii="Times New Roman" w:hAnsi="Times New Roman" w:cs="Times New Roman"/>
          <w:b/>
          <w:sz w:val="24"/>
          <w:szCs w:val="24"/>
        </w:rPr>
      </w:pPr>
      <w:r w:rsidRPr="00465498">
        <w:rPr>
          <w:rFonts w:ascii="Times New Roman" w:hAnsi="Times New Roman" w:cs="Times New Roman"/>
          <w:b/>
          <w:sz w:val="24"/>
          <w:szCs w:val="24"/>
        </w:rPr>
        <w:t>KUR</w:t>
      </w:r>
      <w:r w:rsidR="00766ED2" w:rsidRPr="00465498">
        <w:rPr>
          <w:rFonts w:ascii="Times New Roman" w:hAnsi="Times New Roman" w:cs="Times New Roman"/>
          <w:b/>
          <w:sz w:val="24"/>
          <w:szCs w:val="24"/>
        </w:rPr>
        <w:t>IKULUM DJEČJEG VRTIĆA ZVONČIĆ</w:t>
      </w:r>
      <w:r w:rsidR="00225D87" w:rsidRPr="00465498">
        <w:rPr>
          <w:rFonts w:ascii="Times New Roman" w:hAnsi="Times New Roman" w:cs="Times New Roman"/>
          <w:b/>
          <w:sz w:val="24"/>
          <w:szCs w:val="24"/>
        </w:rPr>
        <w:t xml:space="preserve"> ČEPIN</w:t>
      </w:r>
    </w:p>
    <w:p w:rsidR="00812429" w:rsidRPr="00465498" w:rsidRDefault="00225D87" w:rsidP="00A25F7C">
      <w:pPr>
        <w:jc w:val="center"/>
        <w:rPr>
          <w:rFonts w:ascii="Times New Roman" w:hAnsi="Times New Roman" w:cs="Times New Roman"/>
          <w:sz w:val="24"/>
          <w:szCs w:val="24"/>
        </w:rPr>
      </w:pPr>
      <w:r w:rsidRPr="00465498">
        <w:rPr>
          <w:rFonts w:ascii="Times New Roman" w:hAnsi="Times New Roman" w:cs="Times New Roman"/>
          <w:sz w:val="24"/>
          <w:szCs w:val="24"/>
        </w:rPr>
        <w:t>za pedagošku godinu 2022./2023</w:t>
      </w:r>
      <w:r w:rsidR="00812429" w:rsidRPr="00465498">
        <w:rPr>
          <w:rFonts w:ascii="Times New Roman" w:hAnsi="Times New Roman" w:cs="Times New Roman"/>
          <w:sz w:val="24"/>
          <w:szCs w:val="24"/>
        </w:rPr>
        <w:t>.</w:t>
      </w:r>
    </w:p>
    <w:p w:rsidR="00812429" w:rsidRPr="00465498" w:rsidRDefault="00225D87" w:rsidP="00A25F7C">
      <w:pPr>
        <w:jc w:val="center"/>
        <w:rPr>
          <w:rFonts w:ascii="Times New Roman" w:hAnsi="Times New Roman" w:cs="Times New Roman"/>
          <w:sz w:val="24"/>
          <w:szCs w:val="24"/>
        </w:rPr>
      </w:pPr>
      <w:r w:rsidRPr="00465498">
        <w:rPr>
          <w:rFonts w:ascii="Times New Roman" w:hAnsi="Times New Roman" w:cs="Times New Roman"/>
          <w:sz w:val="24"/>
          <w:szCs w:val="24"/>
        </w:rPr>
        <w:t>Čepin, rujan 2022</w:t>
      </w:r>
      <w:r w:rsidR="00812429" w:rsidRPr="00465498">
        <w:rPr>
          <w:rFonts w:ascii="Times New Roman" w:hAnsi="Times New Roman" w:cs="Times New Roman"/>
          <w:sz w:val="24"/>
          <w:szCs w:val="24"/>
        </w:rPr>
        <w:t>.</w:t>
      </w:r>
    </w:p>
    <w:p w:rsidR="00812429" w:rsidRPr="00465498" w:rsidRDefault="00812429" w:rsidP="00812429">
      <w:pPr>
        <w:jc w:val="both"/>
        <w:rPr>
          <w:rFonts w:ascii="Times New Roman" w:hAnsi="Times New Roman" w:cs="Times New Roman"/>
          <w:sz w:val="24"/>
          <w:szCs w:val="24"/>
        </w:rPr>
      </w:pPr>
    </w:p>
    <w:p w:rsidR="00812429"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NAŠ</w:t>
      </w:r>
      <w:r w:rsidR="00225D87" w:rsidRPr="00465498">
        <w:rPr>
          <w:rFonts w:ascii="Times New Roman" w:hAnsi="Times New Roman" w:cs="Times New Roman"/>
          <w:sz w:val="24"/>
          <w:szCs w:val="24"/>
        </w:rPr>
        <w:t>A MISIJA: Dječji vrtić Zvončić</w:t>
      </w:r>
      <w:r w:rsidRPr="00465498">
        <w:rPr>
          <w:rFonts w:ascii="Times New Roman" w:hAnsi="Times New Roman" w:cs="Times New Roman"/>
          <w:sz w:val="24"/>
          <w:szCs w:val="24"/>
        </w:rPr>
        <w:t xml:space="preserve"> je ustanova za rani odgoj i obrazovanje koja dj</w:t>
      </w:r>
      <w:r w:rsidR="00225D87" w:rsidRPr="00465498">
        <w:rPr>
          <w:rFonts w:ascii="Times New Roman" w:hAnsi="Times New Roman" w:cs="Times New Roman"/>
          <w:sz w:val="24"/>
          <w:szCs w:val="24"/>
        </w:rPr>
        <w:t xml:space="preserve">eluje na </w:t>
      </w:r>
      <w:r w:rsidR="009B311B" w:rsidRPr="00465498">
        <w:rPr>
          <w:rFonts w:ascii="Times New Roman" w:hAnsi="Times New Roman" w:cs="Times New Roman"/>
          <w:sz w:val="24"/>
          <w:szCs w:val="24"/>
        </w:rPr>
        <w:t>području O</w:t>
      </w:r>
      <w:r w:rsidR="00225D87" w:rsidRPr="00465498">
        <w:rPr>
          <w:rFonts w:ascii="Times New Roman" w:hAnsi="Times New Roman" w:cs="Times New Roman"/>
          <w:sz w:val="24"/>
          <w:szCs w:val="24"/>
        </w:rPr>
        <w:t>pćine Čepin</w:t>
      </w:r>
      <w:r w:rsidRPr="00465498">
        <w:rPr>
          <w:rFonts w:ascii="Times New Roman" w:hAnsi="Times New Roman" w:cs="Times New Roman"/>
          <w:sz w:val="24"/>
          <w:szCs w:val="24"/>
        </w:rPr>
        <w:t xml:space="preserve">. Kroz provedbu različitih programa utemeljenih na humanističko-razvojnom pristupu usmjereni smo razvoju dječjih potencijala, poštivanju dječjih prava i uvažavanju individualnih potreba djece. Svojim djelovanjem pružamo podršku obitelji, pridonosimo razvoju roditeljskih kompetencija i doprinosimo razvoju društvene zajednice.  </w:t>
      </w:r>
    </w:p>
    <w:p w:rsidR="00812429"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NAŠA VIZIJA: Vrtić kao mjesto rasta i razvoja svakog pojedinca u poticajnom okruženju.</w:t>
      </w:r>
    </w:p>
    <w:p w:rsidR="00812429" w:rsidRPr="00465498" w:rsidRDefault="00812429" w:rsidP="00812429">
      <w:pPr>
        <w:jc w:val="both"/>
        <w:rPr>
          <w:rFonts w:ascii="Times New Roman" w:hAnsi="Times New Roman" w:cs="Times New Roman"/>
          <w:b/>
          <w:sz w:val="24"/>
          <w:szCs w:val="24"/>
        </w:rPr>
      </w:pPr>
      <w:r w:rsidRPr="00465498">
        <w:rPr>
          <w:rFonts w:ascii="Times New Roman" w:hAnsi="Times New Roman" w:cs="Times New Roman"/>
          <w:b/>
          <w:sz w:val="24"/>
          <w:szCs w:val="24"/>
        </w:rPr>
        <w:t>1. O KURIKULUMU</w:t>
      </w:r>
    </w:p>
    <w:p w:rsidR="00812429"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 xml:space="preserve">Kurikulum se shvaća kao teorijska koncepcija koja se u praksi određenog vrtića provjerava, modificira, izgrađuje, kontinuirano mijenja i razvija. Uvažavajući najnovije znanstvene spoznaje o načinima učenja djece predškolske dobi, polazeći od socio-konstruktivističke paradigme koja naglasak stavlja na aktivnost djeteta i interakciju s okolinom, kurikulum polazi od djeteta – temelji se na dobrom razumijevaju djeteta – njegovih interesa, razvojnih potreba i mogućnosti, postojećih znanja i razumijevanja, kognitivnih strategija i stilova učenja, profila inteligencije, modaliteta i kvalitete komunikacije s drugima, kreativnih i dr. potencijala. </w:t>
      </w:r>
    </w:p>
    <w:p w:rsidR="00812429"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 xml:space="preserve">Kurikulum ranog odgoja otvoren je, dinamičan i razvojan, razvija se i mijenja na temelju učenja, istraživanja i suradnje svih sudionika odgojno-obrazovnog procesa. Sadržaji djetetova učenja nisu strogo propisani jer se poučavanje zamjenjuje učenjem činjenjem, izravnim stjecanjem iskustva, pa se materijali i sadržaji nude na temelju praćenja i podržavanja interesa i inicijativa djece. Holistička, tj. integrirana priroda kurikuluma podrazumijeva cjelovit odgoj i obrazovanje, usklađen s integriranom prirodom odgoja i učenja djeteta. Humanistička i razvojno-primjerena orijentacija kurikuluma usmjerena je na razvoj kapaciteta svakoga pojedinog djeteta te na poštovanje interesa, potreba i prava djeteta. Dijete, sukladno svojim interesima, potrebama i mogućnostima, slobodno bira sadržaje i partnere svojih aktivnosti te istražuje i uči na način na koji je njemu svrhovit. Zadatak vrtića je poticati procese osposobljavanja djece za snalaženje u sadašnjosti i u budućnosti. Zato veću vrijednost imaju ona odgojno-obrazovna djelovanja koja djeci omogućavanju „učenje učenja“ – nego učenje određenih sadržaja. </w:t>
      </w:r>
    </w:p>
    <w:p w:rsidR="00812429"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lastRenderedPageBreak/>
        <w:t xml:space="preserve">Razvoj kurikuluma započinje proučavanjem i mijenjanjem okruženja, na način da ono omogućuje interakciju, istraživanje, kretanje i neovisnost. Djeca uče aktivno, sudjelujući, čineći, surađujući s drugima. Konstruiranje znanja je socijalni proces. Najbolje je kad sudioničko i posvećeno konstrukciji značenja umjesto suhoparnoj reprodukciji. </w:t>
      </w:r>
    </w:p>
    <w:p w:rsidR="00463938" w:rsidRPr="00465498" w:rsidRDefault="00463938" w:rsidP="00812429">
      <w:pPr>
        <w:jc w:val="both"/>
        <w:rPr>
          <w:rFonts w:ascii="Times New Roman" w:hAnsi="Times New Roman" w:cs="Times New Roman"/>
          <w:sz w:val="24"/>
          <w:szCs w:val="24"/>
        </w:rPr>
      </w:pPr>
    </w:p>
    <w:p w:rsidR="00463938" w:rsidRPr="00465498" w:rsidRDefault="00463938" w:rsidP="00812429">
      <w:pPr>
        <w:jc w:val="both"/>
        <w:rPr>
          <w:rFonts w:ascii="Times New Roman" w:hAnsi="Times New Roman" w:cs="Times New Roman"/>
          <w:sz w:val="24"/>
          <w:szCs w:val="24"/>
        </w:rPr>
      </w:pPr>
    </w:p>
    <w:p w:rsidR="00812429"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 xml:space="preserve">1.1. </w:t>
      </w:r>
      <w:r w:rsidRPr="00465498">
        <w:rPr>
          <w:rFonts w:ascii="Times New Roman" w:hAnsi="Times New Roman" w:cs="Times New Roman"/>
          <w:i/>
          <w:sz w:val="24"/>
          <w:szCs w:val="24"/>
        </w:rPr>
        <w:t>Iz Nacionalnog okvirnog kurikuluma</w:t>
      </w:r>
      <w:r w:rsidRPr="00465498">
        <w:rPr>
          <w:rFonts w:ascii="Times New Roman" w:hAnsi="Times New Roman" w:cs="Times New Roman"/>
          <w:sz w:val="24"/>
          <w:szCs w:val="24"/>
        </w:rPr>
        <w:t xml:space="preserve"> </w:t>
      </w:r>
    </w:p>
    <w:p w:rsidR="00812429"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 xml:space="preserve">Svrha i važnost predškolskoga kurikuluma temeljna uloga predškolskoga odgoja i obrazovanja, odnosi se na stvaranje uvjeta za potpun i skladan razvoj djetetove osobnosti, doprinosi kvaliteti njegova odrastanja i, posredno, kvaliteti njegova obiteljskoga života. Svrha je predškolskoga odgoja i obrazovanja osigurati takve uvjete koji jamče razvoj svih sposobnosti svakoga djeteta te osiguravaju jednake mogućnosti svoj djeci. U ustanovama predškolskoga odgoja i obrazovanja stvaraju se materijalni i kadrovski uvjeti te društveno okružje za kvalitetan život djeteta. Nacionalni okvirni kurikulum pretpostavlja stvaranje uvjeta za cjelovit razvoj djeteta u ustanovama predškolskoga odgoja i obrazovanja, poštujući pritom razvojne i druge čimbenike (osobne potrebe, obitelj, zajednica, vrijednosti, prava i sl.). Na taj se način potiče razvoj kompetencija koje su nužne pojedincu za snalaženje i aktivno sudjelovanje u svakodnevnom osobnom te kasnije profesionalnom i društvenom životu. Nizom aktivnosti i poticaja stvaraju se osnove za razvijanje svih djetetovih sposobnosti kako za učenje, tako i za njegovu samostalnost u učenju. Djetetova sadašnja i buduća dobrobit svrha je djelovanja svih izravnih i neizravnih sudionika odgoja i obrazovanja. Odgojno-obrazovno djelovanje različitih sudionika odgoja, osobito roditelja i odgojitelja, zahtijeva njihovo međusobno razumijevanje i suradnju čime se ostvaruju jedinstveno shvaćeni i prihvaćeni bitni ciljevi odgoja i obrazovanja prema potrebama i razvojnim mogućnostima djeteta. </w:t>
      </w:r>
    </w:p>
    <w:p w:rsidR="00812429" w:rsidRPr="00465498" w:rsidRDefault="00812429" w:rsidP="00812429">
      <w:pPr>
        <w:jc w:val="both"/>
        <w:rPr>
          <w:rFonts w:ascii="Times New Roman" w:hAnsi="Times New Roman" w:cs="Times New Roman"/>
          <w:i/>
          <w:sz w:val="24"/>
          <w:szCs w:val="24"/>
        </w:rPr>
      </w:pPr>
      <w:r w:rsidRPr="00465498">
        <w:rPr>
          <w:rFonts w:ascii="Times New Roman" w:hAnsi="Times New Roman" w:cs="Times New Roman"/>
          <w:sz w:val="24"/>
          <w:szCs w:val="24"/>
        </w:rPr>
        <w:t xml:space="preserve">1.2. </w:t>
      </w:r>
      <w:r w:rsidRPr="00465498">
        <w:rPr>
          <w:rFonts w:ascii="Times New Roman" w:hAnsi="Times New Roman" w:cs="Times New Roman"/>
          <w:i/>
          <w:sz w:val="24"/>
          <w:szCs w:val="24"/>
        </w:rPr>
        <w:t xml:space="preserve">Struktura predškolskog kurikuluma </w:t>
      </w:r>
    </w:p>
    <w:p w:rsidR="008A6E83"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Temeljna struktura predškolskog kurikuluma podijeljena je na tri velika potpodručja u kojima dijete stječe kompetencije:</w:t>
      </w:r>
      <w:r w:rsidR="008A6E83" w:rsidRPr="00465498">
        <w:rPr>
          <w:rFonts w:ascii="Times New Roman" w:hAnsi="Times New Roman" w:cs="Times New Roman"/>
          <w:sz w:val="24"/>
          <w:szCs w:val="24"/>
        </w:rPr>
        <w:t xml:space="preserve"> </w:t>
      </w:r>
    </w:p>
    <w:p w:rsidR="008A6E83" w:rsidRPr="00465498" w:rsidRDefault="008A6E83" w:rsidP="00812429">
      <w:pPr>
        <w:jc w:val="both"/>
        <w:rPr>
          <w:rFonts w:ascii="Times New Roman" w:hAnsi="Times New Roman" w:cs="Times New Roman"/>
          <w:sz w:val="24"/>
          <w:szCs w:val="24"/>
        </w:rPr>
      </w:pPr>
      <w:r w:rsidRPr="00465498">
        <w:rPr>
          <w:rFonts w:ascii="Times New Roman" w:hAnsi="Times New Roman" w:cs="Times New Roman"/>
          <w:sz w:val="24"/>
          <w:szCs w:val="24"/>
        </w:rPr>
        <w:t xml:space="preserve">a) </w:t>
      </w:r>
      <w:r w:rsidR="00812429" w:rsidRPr="00465498">
        <w:rPr>
          <w:rFonts w:ascii="Times New Roman" w:hAnsi="Times New Roman" w:cs="Times New Roman"/>
          <w:sz w:val="24"/>
          <w:szCs w:val="24"/>
        </w:rPr>
        <w:t xml:space="preserve">ja (slika o sebi), </w:t>
      </w:r>
    </w:p>
    <w:p w:rsidR="008A6E83" w:rsidRPr="00465498" w:rsidRDefault="008A6E83" w:rsidP="00812429">
      <w:pPr>
        <w:jc w:val="both"/>
        <w:rPr>
          <w:rFonts w:ascii="Times New Roman" w:hAnsi="Times New Roman" w:cs="Times New Roman"/>
          <w:sz w:val="24"/>
          <w:szCs w:val="24"/>
        </w:rPr>
      </w:pPr>
      <w:r w:rsidRPr="00465498">
        <w:rPr>
          <w:rFonts w:ascii="Times New Roman" w:hAnsi="Times New Roman" w:cs="Times New Roman"/>
          <w:sz w:val="24"/>
          <w:szCs w:val="24"/>
        </w:rPr>
        <w:t xml:space="preserve">b) </w:t>
      </w:r>
      <w:r w:rsidR="00812429" w:rsidRPr="00465498">
        <w:rPr>
          <w:rFonts w:ascii="Times New Roman" w:hAnsi="Times New Roman" w:cs="Times New Roman"/>
          <w:sz w:val="24"/>
          <w:szCs w:val="24"/>
        </w:rPr>
        <w:t xml:space="preserve">ja i drugi (obitelj, druga djeca, uža društvena zajednica, vrtić i lokalna zajednica), </w:t>
      </w:r>
    </w:p>
    <w:p w:rsidR="008A6E83" w:rsidRPr="00465498" w:rsidRDefault="008A6E83" w:rsidP="00812429">
      <w:pPr>
        <w:jc w:val="both"/>
        <w:rPr>
          <w:rFonts w:ascii="Times New Roman" w:hAnsi="Times New Roman" w:cs="Times New Roman"/>
          <w:sz w:val="24"/>
          <w:szCs w:val="24"/>
        </w:rPr>
      </w:pPr>
      <w:r w:rsidRPr="00465498">
        <w:rPr>
          <w:rFonts w:ascii="Times New Roman" w:hAnsi="Times New Roman" w:cs="Times New Roman"/>
          <w:sz w:val="24"/>
          <w:szCs w:val="24"/>
        </w:rPr>
        <w:t xml:space="preserve">c) </w:t>
      </w:r>
      <w:r w:rsidR="00812429" w:rsidRPr="00465498">
        <w:rPr>
          <w:rFonts w:ascii="Times New Roman" w:hAnsi="Times New Roman" w:cs="Times New Roman"/>
          <w:sz w:val="24"/>
          <w:szCs w:val="24"/>
        </w:rPr>
        <w:t xml:space="preserve">svijet oko mene (prirodno i šire društveno okružje, kulturna baština, održivi razvoj). </w:t>
      </w:r>
    </w:p>
    <w:p w:rsidR="008A6E83"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 xml:space="preserve">U svakom potpodručju određuju se sadržaji koji povezuju pedagoške i psihološke dimenzije odgojno-obrazovnoga procesa. Prema uvjetima, sadržajima i aktivnostima neposrednoga odgojno-obrazovnoga rada ostvaruju se ciljevi kojima se potiče cjelokupni tjelesni, intelektualni, psihofizički, emocionalni, moralni i duhovni razvoj djeteta. </w:t>
      </w:r>
    </w:p>
    <w:p w:rsidR="008A6E83" w:rsidRPr="00465498" w:rsidRDefault="008A6E83" w:rsidP="00812429">
      <w:pPr>
        <w:jc w:val="both"/>
        <w:rPr>
          <w:rFonts w:ascii="Times New Roman" w:hAnsi="Times New Roman" w:cs="Times New Roman"/>
          <w:sz w:val="24"/>
          <w:szCs w:val="24"/>
        </w:rPr>
      </w:pPr>
      <w:r w:rsidRPr="00465498">
        <w:rPr>
          <w:rFonts w:ascii="Times New Roman" w:hAnsi="Times New Roman" w:cs="Times New Roman"/>
          <w:sz w:val="24"/>
          <w:szCs w:val="24"/>
        </w:rPr>
        <w:t>1.</w:t>
      </w:r>
      <w:r w:rsidR="00812429" w:rsidRPr="00465498">
        <w:rPr>
          <w:rFonts w:ascii="Times New Roman" w:hAnsi="Times New Roman" w:cs="Times New Roman"/>
          <w:sz w:val="24"/>
          <w:szCs w:val="24"/>
        </w:rPr>
        <w:t xml:space="preserve">3. </w:t>
      </w:r>
      <w:r w:rsidR="00812429" w:rsidRPr="00465498">
        <w:rPr>
          <w:rFonts w:ascii="Times New Roman" w:hAnsi="Times New Roman" w:cs="Times New Roman"/>
          <w:i/>
          <w:sz w:val="24"/>
          <w:szCs w:val="24"/>
        </w:rPr>
        <w:t>Područja kompetencijskih dimenzija</w:t>
      </w:r>
      <w:r w:rsidR="00812429" w:rsidRPr="00465498">
        <w:rPr>
          <w:rFonts w:ascii="Times New Roman" w:hAnsi="Times New Roman" w:cs="Times New Roman"/>
          <w:sz w:val="24"/>
          <w:szCs w:val="24"/>
        </w:rPr>
        <w:t xml:space="preserve"> </w:t>
      </w:r>
    </w:p>
    <w:p w:rsidR="008A6E83"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lastRenderedPageBreak/>
        <w:t xml:space="preserve">Temeljna znanja: usvajanje i praktična uporaba pojmova i predodžbi kojima dijete razumije i objašnjava sebe, svoje ponašanje i izbore, odnose s drugim osobama u svom okruženju te sa svijetom u kojem živi i koji ga okružuje. Očekuje se da dijete usvoji informacije, tj. izgradi znanja koja mu omogućavaju nesmetanu komunikaciju s vršnjacima i odraslima, te međudjelovanje sa sadržajima učenja, osiguraju mu kvalitetnu prilagodbu trenutačnomu okruženju te ga kvalitetno osposobe za izazove koji ga očekuju kao što je, primjerice, polazak u školu. </w:t>
      </w:r>
    </w:p>
    <w:p w:rsidR="008A6E83"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Vještine i sposobnosti: stjecanje i razvoj vještina učenja, povezivanja sadržaja, logičkog mišljenja, argumentiranja, zaključivanja i rješavanja problema; sposobnost propitivanja vlastitih ideja i zamisli djeteta te argumentirano iznošenje vlastitih načina razmišljanja; sposobnost identifikacije različitih izvora učenja i njihove raznovrsne primjene; preuzimanje inicijative, (samo) organizacije vlastitih aktivnosti i vještina vođenja; sposobnost razumijevanja vlastitih potreba (tjelesnih, emocionalnih, spoznajnih, socijalnih, komunikacijskih i sl.) i potreba drugih te njihova zadovolja</w:t>
      </w:r>
      <w:r w:rsidR="008A6E83" w:rsidRPr="00465498">
        <w:rPr>
          <w:rFonts w:ascii="Times New Roman" w:hAnsi="Times New Roman" w:cs="Times New Roman"/>
          <w:sz w:val="24"/>
          <w:szCs w:val="24"/>
        </w:rPr>
        <w:t>vanja na društveno prihvatljiv</w:t>
      </w:r>
      <w:r w:rsidRPr="00465498">
        <w:rPr>
          <w:rFonts w:ascii="Times New Roman" w:hAnsi="Times New Roman" w:cs="Times New Roman"/>
          <w:sz w:val="24"/>
          <w:szCs w:val="24"/>
        </w:rPr>
        <w:t xml:space="preserve"> način; sposobnost uspostavljanja, razvijanja i održavanja kvalitetnih odnosa s drugom djecom i odraslima (sudjelovanje, pregovaranje, rješavanje sukoba); razumijevanje i poštivanje različitosti među ljudima; sposobnost zajedničkoga (usklađena) djelovanja djeteta s drugima (drugom djecom i odraslima); sposobnost odgovornoga ponašanja prema sebi, drugima i okružju (prirodnom i materijalnom); etičnost, solidarnost, povjerenje i tolerancija u komunikaciji s drugima; sposobnost (samo)poticanja na djelovanje, (samo)organiziranja i (samo)vođenja aktivnosti; samostalnost u obavljanju aktivnosti (samostalnost djetetova djelovanja, mišljenja i odlučivanja); mogućnost prilagodbe novim, promjenjivim okolnostima (okretnost i prilagodljivost); stvaranje i zastupanje novih ideja (kreativnost); sposobnost promišljanja i samoprocjene vlastitoga rada i postignuća; inicijativnost, inovativnost i poduzetničke sposobnosti. </w:t>
      </w:r>
    </w:p>
    <w:p w:rsidR="008A6E83"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 xml:space="preserve">Vrijednosti i stavovi: prihvaćanje, njegovanje i razvijanje vrijednosti obitelji, zajednice i društva. </w:t>
      </w:r>
    </w:p>
    <w:p w:rsidR="008A6E83" w:rsidRPr="00465498" w:rsidRDefault="008A6E83" w:rsidP="00812429">
      <w:pPr>
        <w:jc w:val="both"/>
        <w:rPr>
          <w:rFonts w:ascii="Times New Roman" w:hAnsi="Times New Roman" w:cs="Times New Roman"/>
          <w:b/>
          <w:sz w:val="24"/>
          <w:szCs w:val="24"/>
        </w:rPr>
      </w:pPr>
      <w:r w:rsidRPr="00465498">
        <w:rPr>
          <w:rFonts w:ascii="Times New Roman" w:hAnsi="Times New Roman" w:cs="Times New Roman"/>
          <w:sz w:val="24"/>
          <w:szCs w:val="24"/>
        </w:rPr>
        <w:t>2</w:t>
      </w:r>
      <w:r w:rsidR="00812429" w:rsidRPr="00465498">
        <w:rPr>
          <w:rFonts w:ascii="Times New Roman" w:hAnsi="Times New Roman" w:cs="Times New Roman"/>
          <w:sz w:val="24"/>
          <w:szCs w:val="24"/>
        </w:rPr>
        <w:t xml:space="preserve">. </w:t>
      </w:r>
      <w:r w:rsidR="00812429" w:rsidRPr="00465498">
        <w:rPr>
          <w:rFonts w:ascii="Times New Roman" w:hAnsi="Times New Roman" w:cs="Times New Roman"/>
          <w:b/>
          <w:sz w:val="24"/>
          <w:szCs w:val="24"/>
        </w:rPr>
        <w:t xml:space="preserve">Naša vizija kurikuluma vrtića - za dijete: </w:t>
      </w:r>
    </w:p>
    <w:p w:rsidR="008A6E83"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 xml:space="preserve">• sigurnost svakog djeteta </w:t>
      </w:r>
    </w:p>
    <w:p w:rsidR="008A6E83"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 xml:space="preserve">• samopouzdanje i samopoštovanje djeteta </w:t>
      </w:r>
    </w:p>
    <w:p w:rsidR="008A6E83"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 xml:space="preserve">• sposobnost razumijevanja vlastitih potreba (tjelesnih, emocionalnih, spoznajnih, socijalnih, komunikacijskih i sl.) </w:t>
      </w:r>
    </w:p>
    <w:p w:rsidR="008A6E83"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 xml:space="preserve">• sposobnost razumijevanja i uvažavanja potreba drugih </w:t>
      </w:r>
    </w:p>
    <w:p w:rsidR="008A6E83"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 xml:space="preserve">• uspostavljanje kvalitetnih odnosa s drugom djecom i odraslima (sudjelovanje, pregovaranje, rješavanje sukoba, razumijevanje i poštivanje različitosti među ljudima) </w:t>
      </w:r>
    </w:p>
    <w:p w:rsidR="008A6E83"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 xml:space="preserve">• istraživanje i razvijanje kompetencija o samostalnost u obavljanju aktivnosti (samostalnost djetetova djelovanja, mišljenja i odlučivanja) o usvajanje i praktična uporaba pojmova i predodžaba kojima dijete razumije i objašnjava sebe, svoje ponašanje i izbore o stjecanje i </w:t>
      </w:r>
      <w:r w:rsidRPr="00465498">
        <w:rPr>
          <w:rFonts w:ascii="Times New Roman" w:hAnsi="Times New Roman" w:cs="Times New Roman"/>
          <w:sz w:val="24"/>
          <w:szCs w:val="24"/>
        </w:rPr>
        <w:lastRenderedPageBreak/>
        <w:t xml:space="preserve">razvoj vještina učenja (povezivanja sadržaja, logičkoga mišljenja, argumentiranja, zaključivanja i rješavanja problema) o osiguravanje kvalitetne prilagodbu trenutačnom okruženju i kvalitetno osposobljavanje za izazove koji očekuju dijete (primjerice, polazak u školu) - mogućnost prilagodbe novim, promjenjivim okolnostima </w:t>
      </w:r>
    </w:p>
    <w:p w:rsidR="008A6E83"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 xml:space="preserve">• sposobnost odgovornoga ponašanja u okružju (prirodnom i materijalnom) </w:t>
      </w:r>
    </w:p>
    <w:p w:rsidR="008A6E83"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 xml:space="preserve">• življenje i učenje prava djeteta </w:t>
      </w:r>
    </w:p>
    <w:p w:rsidR="008A6E83"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 dobrobit i radost svakog djeteta</w:t>
      </w:r>
    </w:p>
    <w:p w:rsidR="008A6E83" w:rsidRPr="00465498" w:rsidRDefault="008A6E83" w:rsidP="00812429">
      <w:pPr>
        <w:jc w:val="both"/>
        <w:rPr>
          <w:rFonts w:ascii="Times New Roman" w:hAnsi="Times New Roman" w:cs="Times New Roman"/>
          <w:b/>
          <w:sz w:val="24"/>
          <w:szCs w:val="24"/>
        </w:rPr>
      </w:pPr>
      <w:r w:rsidRPr="00465498">
        <w:rPr>
          <w:rFonts w:ascii="Times New Roman" w:hAnsi="Times New Roman" w:cs="Times New Roman"/>
          <w:b/>
          <w:sz w:val="24"/>
          <w:szCs w:val="24"/>
        </w:rPr>
        <w:t xml:space="preserve"> </w:t>
      </w:r>
      <w:r w:rsidR="00812429" w:rsidRPr="00465498">
        <w:rPr>
          <w:rFonts w:ascii="Times New Roman" w:hAnsi="Times New Roman" w:cs="Times New Roman"/>
          <w:b/>
          <w:sz w:val="24"/>
          <w:szCs w:val="24"/>
        </w:rPr>
        <w:t xml:space="preserve">- za roditelje: </w:t>
      </w:r>
    </w:p>
    <w:p w:rsidR="008A6E83"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 xml:space="preserve">• podrška obitelji u području kvalitetne afirmativne roditeljske uloge </w:t>
      </w:r>
    </w:p>
    <w:p w:rsidR="008A6E83"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 xml:space="preserve">• usklađeno međusobno partnersko djelovanje vrtić – obitelj </w:t>
      </w:r>
    </w:p>
    <w:p w:rsidR="008A6E83"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 xml:space="preserve">• zadovoljstvo roditelja </w:t>
      </w:r>
    </w:p>
    <w:p w:rsidR="008A6E83" w:rsidRPr="00465498" w:rsidRDefault="00812429" w:rsidP="00812429">
      <w:pPr>
        <w:jc w:val="both"/>
        <w:rPr>
          <w:rFonts w:ascii="Times New Roman" w:hAnsi="Times New Roman" w:cs="Times New Roman"/>
          <w:sz w:val="24"/>
          <w:szCs w:val="24"/>
        </w:rPr>
      </w:pPr>
      <w:r w:rsidRPr="00465498">
        <w:rPr>
          <w:rFonts w:ascii="Times New Roman" w:hAnsi="Times New Roman" w:cs="Times New Roman"/>
          <w:sz w:val="24"/>
          <w:szCs w:val="24"/>
        </w:rPr>
        <w:t>- za prostorno, mat</w:t>
      </w:r>
      <w:r w:rsidR="008A6E83" w:rsidRPr="00465498">
        <w:rPr>
          <w:rFonts w:ascii="Times New Roman" w:hAnsi="Times New Roman" w:cs="Times New Roman"/>
          <w:sz w:val="24"/>
          <w:szCs w:val="24"/>
        </w:rPr>
        <w:t xml:space="preserve">erijalno i vremensko okruženje: </w:t>
      </w:r>
    </w:p>
    <w:p w:rsidR="008A6E83" w:rsidRPr="00465498" w:rsidRDefault="00812429" w:rsidP="008A6E83">
      <w:pPr>
        <w:pStyle w:val="ListParagraph"/>
        <w:numPr>
          <w:ilvl w:val="0"/>
          <w:numId w:val="5"/>
        </w:numPr>
        <w:jc w:val="both"/>
        <w:rPr>
          <w:rFonts w:ascii="Times New Roman" w:hAnsi="Times New Roman" w:cs="Times New Roman"/>
          <w:sz w:val="24"/>
          <w:szCs w:val="24"/>
        </w:rPr>
      </w:pPr>
      <w:r w:rsidRPr="00465498">
        <w:rPr>
          <w:rFonts w:ascii="Times New Roman" w:hAnsi="Times New Roman" w:cs="Times New Roman"/>
          <w:sz w:val="24"/>
          <w:szCs w:val="24"/>
        </w:rPr>
        <w:t xml:space="preserve">bogata ponuda raznovrsnih, razvojno primjerenih i stalno dostupnih materijala koji potiču aktivnu konstrukciju znanja </w:t>
      </w:r>
    </w:p>
    <w:p w:rsidR="008A6E83" w:rsidRPr="00465498" w:rsidRDefault="008A6E83" w:rsidP="008A6E83">
      <w:pPr>
        <w:pStyle w:val="ListParagraph"/>
        <w:numPr>
          <w:ilvl w:val="0"/>
          <w:numId w:val="5"/>
        </w:numPr>
        <w:jc w:val="both"/>
        <w:rPr>
          <w:rFonts w:ascii="Times New Roman" w:hAnsi="Times New Roman" w:cs="Times New Roman"/>
          <w:sz w:val="24"/>
          <w:szCs w:val="24"/>
        </w:rPr>
      </w:pPr>
      <w:r w:rsidRPr="00465498">
        <w:rPr>
          <w:rFonts w:ascii="Times New Roman" w:hAnsi="Times New Roman" w:cs="Times New Roman"/>
          <w:sz w:val="24"/>
          <w:szCs w:val="24"/>
        </w:rPr>
        <w:t xml:space="preserve">organizacija prostora koji je funkcionalan, siguran, usmjeren na promoviranje susreta, komunikaciju i interakciju; omogućava distanciranje djeteta iz grupnih zbivanja i pravo na privatnost </w:t>
      </w:r>
    </w:p>
    <w:p w:rsidR="008A6E83" w:rsidRPr="00465498" w:rsidRDefault="00812429" w:rsidP="008A6E83">
      <w:pPr>
        <w:pStyle w:val="ListParagraph"/>
        <w:numPr>
          <w:ilvl w:val="0"/>
          <w:numId w:val="5"/>
        </w:numPr>
        <w:jc w:val="both"/>
        <w:rPr>
          <w:rFonts w:ascii="Times New Roman" w:hAnsi="Times New Roman" w:cs="Times New Roman"/>
          <w:sz w:val="24"/>
          <w:szCs w:val="24"/>
        </w:rPr>
      </w:pPr>
      <w:r w:rsidRPr="00465498">
        <w:rPr>
          <w:rFonts w:ascii="Times New Roman" w:hAnsi="Times New Roman" w:cs="Times New Roman"/>
          <w:sz w:val="24"/>
          <w:szCs w:val="24"/>
        </w:rPr>
        <w:t xml:space="preserve">održavanje estetike </w:t>
      </w:r>
    </w:p>
    <w:p w:rsidR="008A6E83" w:rsidRPr="00465498" w:rsidRDefault="00812429" w:rsidP="008A6E83">
      <w:pPr>
        <w:pStyle w:val="ListParagraph"/>
        <w:numPr>
          <w:ilvl w:val="0"/>
          <w:numId w:val="5"/>
        </w:numPr>
        <w:jc w:val="both"/>
        <w:rPr>
          <w:rFonts w:ascii="Times New Roman" w:hAnsi="Times New Roman" w:cs="Times New Roman"/>
          <w:sz w:val="24"/>
          <w:szCs w:val="24"/>
        </w:rPr>
      </w:pPr>
      <w:r w:rsidRPr="00465498">
        <w:rPr>
          <w:rFonts w:ascii="Times New Roman" w:hAnsi="Times New Roman" w:cs="Times New Roman"/>
          <w:sz w:val="24"/>
          <w:szCs w:val="24"/>
        </w:rPr>
        <w:t xml:space="preserve">fleksibilan dnevni ritam koji se temelji na prepoznavanju i uvažavanju djetetovih potreba </w:t>
      </w:r>
    </w:p>
    <w:p w:rsidR="008A6E83" w:rsidRPr="00465498" w:rsidRDefault="00812429" w:rsidP="008A6E83">
      <w:pPr>
        <w:pStyle w:val="ListParagraph"/>
        <w:numPr>
          <w:ilvl w:val="0"/>
          <w:numId w:val="5"/>
        </w:numPr>
        <w:jc w:val="both"/>
        <w:rPr>
          <w:rFonts w:ascii="Times New Roman" w:hAnsi="Times New Roman" w:cs="Times New Roman"/>
          <w:sz w:val="24"/>
          <w:szCs w:val="24"/>
        </w:rPr>
      </w:pPr>
      <w:r w:rsidRPr="00465498">
        <w:rPr>
          <w:rFonts w:ascii="Times New Roman" w:hAnsi="Times New Roman" w:cs="Times New Roman"/>
          <w:sz w:val="24"/>
          <w:szCs w:val="24"/>
        </w:rPr>
        <w:t xml:space="preserve">okruženje koje zrcali zaposlene i njihovu sliku o djetetu </w:t>
      </w:r>
    </w:p>
    <w:p w:rsidR="008A6E83"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 za ozračje: </w:t>
      </w:r>
    </w:p>
    <w:p w:rsidR="008A6E83"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model usklađenog življenja koji poštuje prava djeteta u skladu s humanim vrijednostima koje razvijaju kompetencije djeteta i sve oblike učenja </w:t>
      </w:r>
    </w:p>
    <w:p w:rsidR="008A6E83"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osnaživanje zaštitnih mehanizama i umanjivanje rizičnih čimbenika </w:t>
      </w:r>
    </w:p>
    <w:p w:rsidR="008A6E83"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prihvaćanje, njegovanje i razvijanje vrijednosti obitelji, zajednice i društva </w:t>
      </w:r>
    </w:p>
    <w:p w:rsidR="008A6E83"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 za stručni tim i odgojitelje: </w:t>
      </w:r>
    </w:p>
    <w:p w:rsidR="008A6E83"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osnaživanje osobnih i profesionalnih kompetencija za primjereno i funkcionalno djelovanje u odnosu sa suradnicima, djetetom i obiteljima </w:t>
      </w:r>
    </w:p>
    <w:p w:rsidR="008A6E83"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razv</w:t>
      </w:r>
      <w:r w:rsidR="008A6E83" w:rsidRPr="00465498">
        <w:rPr>
          <w:rFonts w:ascii="Times New Roman" w:hAnsi="Times New Roman" w:cs="Times New Roman"/>
          <w:sz w:val="24"/>
          <w:szCs w:val="24"/>
        </w:rPr>
        <w:t>ijanju što kvalitetnijeg vrtića/</w:t>
      </w:r>
      <w:r w:rsidRPr="00465498">
        <w:rPr>
          <w:rFonts w:ascii="Times New Roman" w:hAnsi="Times New Roman" w:cs="Times New Roman"/>
          <w:sz w:val="24"/>
          <w:szCs w:val="24"/>
        </w:rPr>
        <w:t xml:space="preserve">odgojno-obrazovnog procesa </w:t>
      </w:r>
    </w:p>
    <w:p w:rsidR="008A6E83"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razvijanje osobne odgovornosti za cjelovito djelovanje na dijete u svim interakcijama; </w:t>
      </w:r>
    </w:p>
    <w:p w:rsidR="008A6E83"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razvijanje odgovornosti u osobnom i timskom radu </w:t>
      </w:r>
    </w:p>
    <w:p w:rsidR="008A6E83"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razvijanje refleksivne prakse </w:t>
      </w:r>
    </w:p>
    <w:p w:rsidR="008A6E83"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lastRenderedPageBreak/>
        <w:t xml:space="preserve">• proklamiranje humanih vrijednosti </w:t>
      </w:r>
    </w:p>
    <w:p w:rsidR="008F5BDE"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za ostale zaposlenike: </w:t>
      </w:r>
    </w:p>
    <w:p w:rsidR="008F5BDE"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razvijanje odgovornosti u osobnom i timsk</w:t>
      </w:r>
      <w:r w:rsidR="008F5BDE" w:rsidRPr="00465498">
        <w:rPr>
          <w:rFonts w:ascii="Times New Roman" w:hAnsi="Times New Roman" w:cs="Times New Roman"/>
          <w:sz w:val="24"/>
          <w:szCs w:val="24"/>
        </w:rPr>
        <w:t>om radu u odnosu na radnu ulogu/</w:t>
      </w:r>
      <w:r w:rsidRPr="00465498">
        <w:rPr>
          <w:rFonts w:ascii="Times New Roman" w:hAnsi="Times New Roman" w:cs="Times New Roman"/>
          <w:sz w:val="24"/>
          <w:szCs w:val="24"/>
        </w:rPr>
        <w:t xml:space="preserve">poslove, na dobrobit djeteta, na cjelokupno ozračje vrtića </w:t>
      </w:r>
    </w:p>
    <w:p w:rsidR="008F5BDE"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Naša vizija je vrtić kao mjesto rasta i razvoja svakog pojedinca u poticajnom okruženju. To od nas traži kontinuirano stručno usavrša</w:t>
      </w:r>
      <w:r w:rsidR="008F5BDE" w:rsidRPr="00465498">
        <w:rPr>
          <w:rFonts w:ascii="Times New Roman" w:hAnsi="Times New Roman" w:cs="Times New Roman"/>
          <w:sz w:val="24"/>
          <w:szCs w:val="24"/>
        </w:rPr>
        <w:t xml:space="preserve">vanje, istraživanje u praksi, </w:t>
      </w:r>
      <w:r w:rsidRPr="00465498">
        <w:rPr>
          <w:rFonts w:ascii="Times New Roman" w:hAnsi="Times New Roman" w:cs="Times New Roman"/>
          <w:sz w:val="24"/>
          <w:szCs w:val="24"/>
        </w:rPr>
        <w:t xml:space="preserve">promišljanje o njezinu unapređivanju te konkretnim aktivnostima i naporima na njezinu mijenjanju u vlastitim uvjetima. </w:t>
      </w:r>
    </w:p>
    <w:p w:rsidR="008F5BDE" w:rsidRPr="00465498" w:rsidRDefault="008F5BDE"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3. </w:t>
      </w:r>
      <w:r w:rsidR="00812429" w:rsidRPr="00465498">
        <w:rPr>
          <w:rFonts w:ascii="Times New Roman" w:hAnsi="Times New Roman" w:cs="Times New Roman"/>
          <w:b/>
          <w:sz w:val="24"/>
          <w:szCs w:val="24"/>
        </w:rPr>
        <w:t xml:space="preserve">Kurikulum Dječjeg vrtića </w:t>
      </w:r>
      <w:r w:rsidR="0013444F" w:rsidRPr="00465498">
        <w:rPr>
          <w:rFonts w:ascii="Times New Roman" w:hAnsi="Times New Roman" w:cs="Times New Roman"/>
          <w:b/>
          <w:sz w:val="24"/>
          <w:szCs w:val="24"/>
        </w:rPr>
        <w:t>Zvončić, Čepin</w:t>
      </w:r>
    </w:p>
    <w:p w:rsidR="008F5BDE"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Vrtićkim kurikulumom utvrđen je okvirni plan i program rada kroz redovne programe, </w:t>
      </w:r>
      <w:r w:rsidR="008F5BDE" w:rsidRPr="00465498">
        <w:rPr>
          <w:rFonts w:ascii="Times New Roman" w:hAnsi="Times New Roman" w:cs="Times New Roman"/>
          <w:sz w:val="24"/>
          <w:szCs w:val="24"/>
        </w:rPr>
        <w:t xml:space="preserve">program ranog učenja jezika (engleski), </w:t>
      </w:r>
      <w:r w:rsidRPr="00465498">
        <w:rPr>
          <w:rFonts w:ascii="Times New Roman" w:hAnsi="Times New Roman" w:cs="Times New Roman"/>
          <w:sz w:val="24"/>
          <w:szCs w:val="24"/>
        </w:rPr>
        <w:t>program katoličko-vjerskog</w:t>
      </w:r>
      <w:r w:rsidR="008F5BDE" w:rsidRPr="00465498">
        <w:rPr>
          <w:rFonts w:ascii="Times New Roman" w:hAnsi="Times New Roman" w:cs="Times New Roman"/>
          <w:sz w:val="24"/>
          <w:szCs w:val="24"/>
        </w:rPr>
        <w:t xml:space="preserve"> odgoja, program </w:t>
      </w:r>
      <w:r w:rsidRPr="00465498">
        <w:rPr>
          <w:rFonts w:ascii="Times New Roman" w:hAnsi="Times New Roman" w:cs="Times New Roman"/>
          <w:sz w:val="24"/>
          <w:szCs w:val="24"/>
        </w:rPr>
        <w:t>za djecu s te</w:t>
      </w:r>
      <w:r w:rsidR="008F5BDE" w:rsidRPr="00465498">
        <w:rPr>
          <w:rFonts w:ascii="Times New Roman" w:hAnsi="Times New Roman" w:cs="Times New Roman"/>
          <w:sz w:val="24"/>
          <w:szCs w:val="24"/>
        </w:rPr>
        <w:t xml:space="preserve">škoćama u razvoju, program </w:t>
      </w:r>
      <w:r w:rsidRPr="00465498">
        <w:rPr>
          <w:rFonts w:ascii="Times New Roman" w:hAnsi="Times New Roman" w:cs="Times New Roman"/>
          <w:sz w:val="24"/>
          <w:szCs w:val="24"/>
        </w:rPr>
        <w:t xml:space="preserve">predškole i programa rada s roditeljima. Pri izradi kurikuluma stavljen je naglasak na specifičnosti vrtića i sredine u kojoj vrtić djeluje. Središte i polazište rada jesu potrebe i interesi naše djece, roditelja i lokalne zajednice. U planiranju aktivnosti vodimo se načelima individualizma, nepristranosti i interdisciplinarnosti. Bitne pretpostavke ostvarivanju ciljeva postavljenih u kurikulumu su: podizanje stručnih kompetencija odgojitelja, kvalitetna suradnja na relaciji roditelji-vrtić, prepoznatljivost i podrška lokalne zajednice. </w:t>
      </w:r>
    </w:p>
    <w:p w:rsidR="008F5BDE"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Prioritetna područja unapređenja u </w:t>
      </w:r>
      <w:r w:rsidR="008F5BDE" w:rsidRPr="00465498">
        <w:rPr>
          <w:rFonts w:ascii="Times New Roman" w:hAnsi="Times New Roman" w:cs="Times New Roman"/>
          <w:sz w:val="24"/>
          <w:szCs w:val="24"/>
        </w:rPr>
        <w:t xml:space="preserve">ovoj pedagoškoj godini su: </w:t>
      </w:r>
      <w:r w:rsidRPr="00465498">
        <w:rPr>
          <w:rFonts w:ascii="Times New Roman" w:hAnsi="Times New Roman" w:cs="Times New Roman"/>
          <w:sz w:val="24"/>
          <w:szCs w:val="24"/>
        </w:rPr>
        <w:t xml:space="preserve">kultura ustanove te kurikulum i odgojno-obrazovni proces. Sukladno razvojnom planu ustanove postavljeni su slijedeći razvojni ciljevi: </w:t>
      </w:r>
    </w:p>
    <w:p w:rsidR="008F5BDE"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1. Osnaživanje timskog rada </w:t>
      </w:r>
    </w:p>
    <w:p w:rsidR="008F5BDE"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2. Poboljšanje komunikacije i kvalitete odnosa </w:t>
      </w:r>
    </w:p>
    <w:p w:rsidR="008F5BDE"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3. Razvijati kulturu dijaloga među svim djelatnicima </w:t>
      </w:r>
    </w:p>
    <w:p w:rsidR="008F5BDE"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4. Povećati planiranje temeljeno na praćenju i prepoznavanju individualnih kompetencija djece </w:t>
      </w:r>
    </w:p>
    <w:p w:rsidR="008F5BDE"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Vrtićki kurikulum je razrađen po odgojno-obrazovnim programima. Bitni zadaci odgojno-obrazovnog rada proizlaze iz evaluacije rada prethodne pedagoške godine. </w:t>
      </w:r>
    </w:p>
    <w:p w:rsidR="008F5BDE" w:rsidRPr="00465498" w:rsidRDefault="00511DF1"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4. </w:t>
      </w:r>
      <w:r w:rsidR="00812429" w:rsidRPr="00465498">
        <w:rPr>
          <w:rFonts w:ascii="Times New Roman" w:hAnsi="Times New Roman" w:cs="Times New Roman"/>
          <w:b/>
          <w:sz w:val="24"/>
          <w:szCs w:val="24"/>
        </w:rPr>
        <w:t xml:space="preserve">PROGRAMI </w:t>
      </w:r>
    </w:p>
    <w:p w:rsidR="008F5BDE"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Redov</w:t>
      </w:r>
      <w:r w:rsidR="008F5BDE" w:rsidRPr="00465498">
        <w:rPr>
          <w:rFonts w:ascii="Times New Roman" w:hAnsi="Times New Roman" w:cs="Times New Roman"/>
          <w:sz w:val="24"/>
          <w:szCs w:val="24"/>
        </w:rPr>
        <w:t>iti p</w:t>
      </w:r>
      <w:r w:rsidR="005C11D2" w:rsidRPr="00465498">
        <w:rPr>
          <w:rFonts w:ascii="Times New Roman" w:hAnsi="Times New Roman" w:cs="Times New Roman"/>
          <w:sz w:val="24"/>
          <w:szCs w:val="24"/>
        </w:rPr>
        <w:t>rogrami provode se u 7 (sedam) odgojnih skupina</w:t>
      </w:r>
      <w:r w:rsidRPr="00465498">
        <w:rPr>
          <w:rFonts w:ascii="Times New Roman" w:hAnsi="Times New Roman" w:cs="Times New Roman"/>
          <w:sz w:val="24"/>
          <w:szCs w:val="24"/>
        </w:rPr>
        <w:t xml:space="preserve">. Programi i organizacija rada u našem vrtiću temelje se na razvojno-primjerenom kurikulumu usmjerenom na dijete i humanističkoj koncepciji razvoja predškolskog odgoja, što znači: </w:t>
      </w:r>
    </w:p>
    <w:p w:rsidR="008F5BDE"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pažljivo i bogato strukturirano okruženje i poticajna materijalna sredina koja doprinosi razvoju dječjeg učenja, kreativnosti i stvaralaštvu </w:t>
      </w:r>
    </w:p>
    <w:p w:rsidR="008F5BDE"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poznavanju zakonitosti rasta i razvoja djeteta u skladu s čim stručni djelatnici planiraju svoj rad </w:t>
      </w:r>
    </w:p>
    <w:p w:rsidR="008F5BDE"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lastRenderedPageBreak/>
        <w:t xml:space="preserve">• učenje je interaktivan proces koji uključuje djecu, odrasle, kao i čitavo društveno okruženje </w:t>
      </w:r>
    </w:p>
    <w:p w:rsidR="008F5BDE"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poticanje partnerskog odnosa sa roditeljima kao najvišeg oblika suradnje u ostvarivanju zajedničkog cilja – optimalnog razvoja djeteta </w:t>
      </w:r>
    </w:p>
    <w:p w:rsidR="008F5BDE"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poticanje tolerancije prema različitostima i uvažavanje prava sve djece (poticati uključivanje i socijalizaciju djece sa teškoćama u razvoju u život i rad ustanove) </w:t>
      </w:r>
    </w:p>
    <w:p w:rsidR="008F5BDE"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kontinuirano stručno usavršavanje kao potreba podizanja stručne kompetencije za rad i stjecanje novih znanja, vještina i sposobnosti potrebnih za primjenu suvremenih oblika rada sa djecom predškolske dobi</w:t>
      </w:r>
      <w:r w:rsidR="008F5BDE" w:rsidRPr="00465498">
        <w:rPr>
          <w:rFonts w:ascii="Times New Roman" w:hAnsi="Times New Roman" w:cs="Times New Roman"/>
          <w:sz w:val="24"/>
          <w:szCs w:val="24"/>
        </w:rPr>
        <w:t>.</w:t>
      </w:r>
      <w:r w:rsidRPr="00465498">
        <w:rPr>
          <w:rFonts w:ascii="Times New Roman" w:hAnsi="Times New Roman" w:cs="Times New Roman"/>
          <w:sz w:val="24"/>
          <w:szCs w:val="24"/>
        </w:rPr>
        <w:t xml:space="preserve"> </w:t>
      </w:r>
    </w:p>
    <w:p w:rsidR="00A93901"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b/>
          <w:sz w:val="24"/>
          <w:szCs w:val="24"/>
        </w:rPr>
        <w:t>Ciljevi redovitih programa</w:t>
      </w:r>
      <w:r w:rsidR="00A93901" w:rsidRPr="00465498">
        <w:rPr>
          <w:rFonts w:ascii="Times New Roman" w:hAnsi="Times New Roman" w:cs="Times New Roman"/>
          <w:sz w:val="24"/>
          <w:szCs w:val="24"/>
        </w:rPr>
        <w:t>: s</w:t>
      </w:r>
      <w:r w:rsidRPr="00465498">
        <w:rPr>
          <w:rFonts w:ascii="Times New Roman" w:hAnsi="Times New Roman" w:cs="Times New Roman"/>
          <w:sz w:val="24"/>
          <w:szCs w:val="24"/>
        </w:rPr>
        <w:t>tvaranje uvjeta za potpun i skladan razvoj djetetove osobnosti, doprinos kvaliteti njegova odrastanja i, posredno, kvaliteti njegova obiteljskoga života te osiguravanje takvih uvjeta koji jamče razvoj svih sposobnosti svakoga djeteta i osiguravaju jednake mogućnosti svoj djeci kroz</w:t>
      </w:r>
      <w:r w:rsidR="00A93901" w:rsidRPr="00465498">
        <w:rPr>
          <w:rFonts w:ascii="Times New Roman" w:hAnsi="Times New Roman" w:cs="Times New Roman"/>
          <w:sz w:val="24"/>
          <w:szCs w:val="24"/>
        </w:rPr>
        <w:t>:</w:t>
      </w:r>
    </w:p>
    <w:p w:rsidR="00A93901"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zadovoljavanje specifičnih komunikacijskih, razvojnih i obrazovnih potreba djeteta </w:t>
      </w:r>
    </w:p>
    <w:p w:rsidR="00A93901"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osmišljavanje aktivnosti u kojima će dijete moći </w:t>
      </w:r>
      <w:r w:rsidR="00A93901" w:rsidRPr="00465498">
        <w:rPr>
          <w:rFonts w:ascii="Times New Roman" w:hAnsi="Times New Roman" w:cs="Times New Roman"/>
          <w:sz w:val="24"/>
          <w:szCs w:val="24"/>
        </w:rPr>
        <w:t xml:space="preserve">iskazivati svoje potencijale </w:t>
      </w:r>
    </w:p>
    <w:p w:rsidR="00A93901"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stvaranje kreativnog ozračja (raznovrsni materijali za istraživanje i stvaranje) zainteresiran, nedirektivni stav odgojitelja </w:t>
      </w:r>
    </w:p>
    <w:p w:rsidR="00A93901"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usvajanje vještina potrebnih za zadovoljavajuće funkcioniranje u socijalnom okruženju</w:t>
      </w:r>
      <w:r w:rsidR="00A93901" w:rsidRPr="00465498">
        <w:rPr>
          <w:rFonts w:ascii="Times New Roman" w:hAnsi="Times New Roman" w:cs="Times New Roman"/>
          <w:sz w:val="24"/>
          <w:szCs w:val="24"/>
        </w:rPr>
        <w:t>.</w:t>
      </w:r>
    </w:p>
    <w:p w:rsidR="00A93901"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Namjena programa </w:t>
      </w:r>
    </w:p>
    <w:p w:rsidR="00A93901"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Cjeloviti razvojni programi ranog i predškolskog odgoja i obrazovanja provode se za djecu od jedne godine do polaska u osnovnu školu. Nudimo cjelodnevne (10-satne) prog</w:t>
      </w:r>
      <w:r w:rsidR="00A93901" w:rsidRPr="00465498">
        <w:rPr>
          <w:rFonts w:ascii="Times New Roman" w:hAnsi="Times New Roman" w:cs="Times New Roman"/>
          <w:sz w:val="24"/>
          <w:szCs w:val="24"/>
        </w:rPr>
        <w:t xml:space="preserve">rame koji počinju s radom u 6,00 sati. </w:t>
      </w:r>
      <w:r w:rsidRPr="00465498">
        <w:rPr>
          <w:rFonts w:ascii="Times New Roman" w:hAnsi="Times New Roman" w:cs="Times New Roman"/>
          <w:sz w:val="24"/>
          <w:szCs w:val="24"/>
        </w:rPr>
        <w:t>Skupine dijelimo prema kronološkoj dobi djeteta u tzv. jasličke skupine (djeca od 1. do 3. godine) i vrtićke skupne (dj</w:t>
      </w:r>
      <w:r w:rsidR="00A93901" w:rsidRPr="00465498">
        <w:rPr>
          <w:rFonts w:ascii="Times New Roman" w:hAnsi="Times New Roman" w:cs="Times New Roman"/>
          <w:sz w:val="24"/>
          <w:szCs w:val="24"/>
        </w:rPr>
        <w:t>eca od 3. do 7. godine).  Nek</w:t>
      </w:r>
      <w:r w:rsidRPr="00465498">
        <w:rPr>
          <w:rFonts w:ascii="Times New Roman" w:hAnsi="Times New Roman" w:cs="Times New Roman"/>
          <w:sz w:val="24"/>
          <w:szCs w:val="24"/>
        </w:rPr>
        <w:t>e skupine su d</w:t>
      </w:r>
      <w:r w:rsidR="00A93901" w:rsidRPr="00465498">
        <w:rPr>
          <w:rFonts w:ascii="Times New Roman" w:hAnsi="Times New Roman" w:cs="Times New Roman"/>
          <w:sz w:val="24"/>
          <w:szCs w:val="24"/>
        </w:rPr>
        <w:t xml:space="preserve">obno mješovite, što omogućuje </w:t>
      </w:r>
      <w:r w:rsidRPr="00465498">
        <w:rPr>
          <w:rFonts w:ascii="Times New Roman" w:hAnsi="Times New Roman" w:cs="Times New Roman"/>
          <w:sz w:val="24"/>
          <w:szCs w:val="24"/>
        </w:rPr>
        <w:t xml:space="preserve">kvalitetnu socijalnu interakciju i suradničko učenje djece različite dobi. </w:t>
      </w:r>
    </w:p>
    <w:p w:rsidR="00A93901"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Način realizacije </w:t>
      </w:r>
    </w:p>
    <w:p w:rsidR="00A93901"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Primjena suvremenih procesa učenja djece zasnovanih na najnovijim znanstvenim spoznajama. Integrirani i razvojni kurikulum podrazumijeva paralelno odvijanje mnoštva aktivnosti djece, stimulativno materijalno okruženje koje potiče na istraživanja i stjecanje znanja. </w:t>
      </w:r>
    </w:p>
    <w:p w:rsidR="00A93901"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Bitni aspekti rada su: </w:t>
      </w:r>
    </w:p>
    <w:p w:rsidR="00A93901"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stvaranje poticajnog okruženja </w:t>
      </w:r>
    </w:p>
    <w:p w:rsidR="00A93901" w:rsidRPr="00465498" w:rsidRDefault="00A93901"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individualizirani pristup </w:t>
      </w:r>
    </w:p>
    <w:p w:rsidR="00A93901"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poticanje i stvaranje uvjeta za dječje aktivnosti </w:t>
      </w:r>
    </w:p>
    <w:p w:rsidR="00A93901"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dokumentiranje procesa učenja djece </w:t>
      </w:r>
    </w:p>
    <w:p w:rsidR="00A93901"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lastRenderedPageBreak/>
        <w:t xml:space="preserve">- refleksije sa djecom i stručnjacima </w:t>
      </w:r>
    </w:p>
    <w:p w:rsidR="00A93901"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predlaganje novih mogućnosti za igru, stvaranje, promatranje, otkrivanje, traženje i učenje novih rješenja </w:t>
      </w:r>
    </w:p>
    <w:p w:rsidR="00A93901"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usmjeravanje na važnost i zdravstveno-preventivni potencijal tjelesnog vježbanja od najranije dobi, u cilju poticanja cjelokupnog psihofizičkog razvoja djeteta i razvijanja zdravih navika. </w:t>
      </w:r>
    </w:p>
    <w:p w:rsidR="00A93901"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Način vrednovanja </w:t>
      </w:r>
    </w:p>
    <w:p w:rsidR="00A93901"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kroz praćenje provedbe bitnih zadaća i razvojnog plana ustanove </w:t>
      </w:r>
    </w:p>
    <w:p w:rsidR="00A93901"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kroz nastavak rada vrtićkog tima za kvalitetu </w:t>
      </w:r>
    </w:p>
    <w:p w:rsidR="00A93901"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samoevaluacija i vanjska evaluacija rada (Nacionalni centar za vanjsko vrednovanje obrazovanja) </w:t>
      </w:r>
    </w:p>
    <w:p w:rsidR="00A93901"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upitnici za djecu, odgajatelje i roditelje na kraju pedagoške godine </w:t>
      </w:r>
    </w:p>
    <w:p w:rsidR="00511DF1" w:rsidRPr="00465498" w:rsidRDefault="005C11D2" w:rsidP="00511DF1">
      <w:pPr>
        <w:jc w:val="both"/>
        <w:rPr>
          <w:rFonts w:ascii="Times New Roman" w:hAnsi="Times New Roman" w:cs="Times New Roman"/>
          <w:sz w:val="24"/>
          <w:szCs w:val="24"/>
        </w:rPr>
      </w:pPr>
      <w:r w:rsidRPr="00465498">
        <w:rPr>
          <w:rFonts w:ascii="Times New Roman" w:hAnsi="Times New Roman" w:cs="Times New Roman"/>
          <w:sz w:val="24"/>
          <w:szCs w:val="24"/>
        </w:rPr>
        <w:t xml:space="preserve">U </w:t>
      </w:r>
      <w:r w:rsidR="009C43DC" w:rsidRPr="00465498">
        <w:rPr>
          <w:rFonts w:ascii="Times New Roman" w:hAnsi="Times New Roman" w:cs="Times New Roman"/>
          <w:sz w:val="24"/>
          <w:szCs w:val="24"/>
        </w:rPr>
        <w:t xml:space="preserve">vrtiću se provodi </w:t>
      </w:r>
      <w:r w:rsidR="00511DF1" w:rsidRPr="00465498">
        <w:rPr>
          <w:rFonts w:ascii="Times New Roman" w:hAnsi="Times New Roman" w:cs="Times New Roman"/>
          <w:sz w:val="24"/>
          <w:szCs w:val="24"/>
        </w:rPr>
        <w:t xml:space="preserve">program Korak po korak. Bitne odrednice programa Korak po korak koje odgojitelji unose u organizacijska rješenja vrtića su: planiranje prostora i aktivnosti utemeljenih na čestom procjenjivanju i praćenju razvoja djeteta, formiranju i dopunjavanju tzv. centara aktivnosti (kutića), kao preduvjeta slobodnog djetetovog izbora aktivnosti (npr. centar za obiteljske i dramske igre, za aktivnost građenja i konstruiranja, početnog čitanja i pisanja, likovne aktivnosti itd.). Specifičnost programa Korak po korak je što poseban naglasak stavlja na važnost suradnje s obitelji i na uvođenje demokratskih vrijednosti u proces odgoja i obrazovanja. </w:t>
      </w:r>
    </w:p>
    <w:p w:rsidR="00A93901" w:rsidRPr="00465498" w:rsidRDefault="00812429" w:rsidP="008A6E83">
      <w:pPr>
        <w:jc w:val="both"/>
        <w:rPr>
          <w:rFonts w:ascii="Times New Roman" w:hAnsi="Times New Roman" w:cs="Times New Roman"/>
          <w:b/>
          <w:i/>
          <w:sz w:val="24"/>
          <w:szCs w:val="24"/>
        </w:rPr>
      </w:pPr>
      <w:r w:rsidRPr="00465498">
        <w:rPr>
          <w:rFonts w:ascii="Times New Roman" w:hAnsi="Times New Roman" w:cs="Times New Roman"/>
          <w:b/>
          <w:i/>
          <w:sz w:val="24"/>
          <w:szCs w:val="24"/>
        </w:rPr>
        <w:t>Program katoličko</w:t>
      </w:r>
      <w:r w:rsidR="00BE4775" w:rsidRPr="00465498">
        <w:rPr>
          <w:rFonts w:ascii="Times New Roman" w:hAnsi="Times New Roman" w:cs="Times New Roman"/>
          <w:b/>
          <w:i/>
          <w:sz w:val="24"/>
          <w:szCs w:val="24"/>
        </w:rPr>
        <w:t>g</w:t>
      </w:r>
      <w:r w:rsidRPr="00465498">
        <w:rPr>
          <w:rFonts w:ascii="Times New Roman" w:hAnsi="Times New Roman" w:cs="Times New Roman"/>
          <w:b/>
          <w:i/>
          <w:sz w:val="24"/>
          <w:szCs w:val="24"/>
        </w:rPr>
        <w:t xml:space="preserve">-vjerskog odgoja </w:t>
      </w:r>
    </w:p>
    <w:p w:rsidR="00A93901"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Program obogaćen katoličko vjerskim sa</w:t>
      </w:r>
      <w:r w:rsidR="00A93901" w:rsidRPr="00465498">
        <w:rPr>
          <w:rFonts w:ascii="Times New Roman" w:hAnsi="Times New Roman" w:cs="Times New Roman"/>
          <w:sz w:val="24"/>
          <w:szCs w:val="24"/>
        </w:rPr>
        <w:t xml:space="preserve">držajima provodit će se u </w:t>
      </w:r>
      <w:r w:rsidR="008B597E" w:rsidRPr="00465498">
        <w:rPr>
          <w:rFonts w:ascii="Times New Roman" w:hAnsi="Times New Roman" w:cs="Times New Roman"/>
          <w:sz w:val="24"/>
          <w:szCs w:val="24"/>
        </w:rPr>
        <w:t xml:space="preserve">mješovitoj odgojnoj </w:t>
      </w:r>
      <w:r w:rsidR="00A93901" w:rsidRPr="00465498">
        <w:rPr>
          <w:rFonts w:ascii="Times New Roman" w:hAnsi="Times New Roman" w:cs="Times New Roman"/>
          <w:sz w:val="24"/>
          <w:szCs w:val="24"/>
        </w:rPr>
        <w:t>skupin</w:t>
      </w:r>
      <w:r w:rsidR="008B597E" w:rsidRPr="00465498">
        <w:rPr>
          <w:rFonts w:ascii="Times New Roman" w:hAnsi="Times New Roman" w:cs="Times New Roman"/>
          <w:sz w:val="24"/>
          <w:szCs w:val="24"/>
        </w:rPr>
        <w:t>i</w:t>
      </w:r>
      <w:r w:rsidRPr="00465498">
        <w:rPr>
          <w:rFonts w:ascii="Times New Roman" w:hAnsi="Times New Roman" w:cs="Times New Roman"/>
          <w:sz w:val="24"/>
          <w:szCs w:val="24"/>
        </w:rPr>
        <w:t>.</w:t>
      </w:r>
    </w:p>
    <w:p w:rsidR="00BE4775" w:rsidRPr="00465498" w:rsidRDefault="00BE4775" w:rsidP="008A6E83">
      <w:pPr>
        <w:jc w:val="both"/>
        <w:rPr>
          <w:rFonts w:ascii="Times New Roman" w:hAnsi="Times New Roman" w:cs="Times New Roman"/>
          <w:sz w:val="24"/>
          <w:szCs w:val="24"/>
        </w:rPr>
      </w:pPr>
      <w:r w:rsidRPr="00465498">
        <w:rPr>
          <w:rFonts w:ascii="Times New Roman" w:hAnsi="Times New Roman" w:cs="Times New Roman"/>
          <w:b/>
          <w:sz w:val="24"/>
          <w:szCs w:val="24"/>
        </w:rPr>
        <w:t>Ciljevi programa</w:t>
      </w:r>
      <w:r w:rsidRPr="00465498">
        <w:rPr>
          <w:rFonts w:ascii="Times New Roman" w:hAnsi="Times New Roman" w:cs="Times New Roman"/>
          <w:sz w:val="24"/>
          <w:szCs w:val="24"/>
        </w:rPr>
        <w:t xml:space="preserve"> - c</w:t>
      </w:r>
      <w:r w:rsidR="00812429" w:rsidRPr="00465498">
        <w:rPr>
          <w:rFonts w:ascii="Times New Roman" w:hAnsi="Times New Roman" w:cs="Times New Roman"/>
          <w:sz w:val="24"/>
          <w:szCs w:val="24"/>
        </w:rPr>
        <w:t>ilj katoličkog vjerskog odgoja je odgajati religioznu dimenziju djeteta i oplemeniti ju za jedine ljudske vrijednosti: savjest, intelekt, karakter, vjera ljubav, nada i osobnost. U redoviti program integrirani su elementi katoličkog vjerskog odgoja, gdje se indirektno, kroz igru, u djetetu potiče ljubav prema istini, dobroti, životu. Tako se na spontan i blag način, poštujući dječju prirodu, njeguje i duhovna dimenzija djeteta. Pažljivo osmišljeni poticaji i aktivnosti uče dijete ljubiti i poštovati sebe i druge, ujedno ga odgajajući za odgovornost prema cijelome svijetu. Program provode posebno educirane odgojiteljice</w:t>
      </w:r>
      <w:r w:rsidRPr="00465498">
        <w:rPr>
          <w:rFonts w:ascii="Times New Roman" w:hAnsi="Times New Roman" w:cs="Times New Roman"/>
          <w:sz w:val="24"/>
          <w:szCs w:val="24"/>
        </w:rPr>
        <w:t xml:space="preserve">. </w:t>
      </w:r>
    </w:p>
    <w:p w:rsidR="00BE4775" w:rsidRPr="00465498" w:rsidRDefault="00BE4775" w:rsidP="008A6E83">
      <w:pPr>
        <w:jc w:val="both"/>
        <w:rPr>
          <w:rFonts w:ascii="Times New Roman" w:hAnsi="Times New Roman" w:cs="Times New Roman"/>
          <w:sz w:val="24"/>
          <w:szCs w:val="24"/>
        </w:rPr>
      </w:pPr>
      <w:r w:rsidRPr="00465498">
        <w:rPr>
          <w:rFonts w:ascii="Times New Roman" w:hAnsi="Times New Roman" w:cs="Times New Roman"/>
          <w:b/>
          <w:sz w:val="24"/>
          <w:szCs w:val="24"/>
        </w:rPr>
        <w:t>Namjena programa</w:t>
      </w:r>
      <w:r w:rsidRPr="00465498">
        <w:rPr>
          <w:rFonts w:ascii="Times New Roman" w:hAnsi="Times New Roman" w:cs="Times New Roman"/>
          <w:sz w:val="24"/>
          <w:szCs w:val="24"/>
        </w:rPr>
        <w:t xml:space="preserve"> - p</w:t>
      </w:r>
      <w:r w:rsidR="00812429" w:rsidRPr="00465498">
        <w:rPr>
          <w:rFonts w:ascii="Times New Roman" w:hAnsi="Times New Roman" w:cs="Times New Roman"/>
          <w:sz w:val="24"/>
          <w:szCs w:val="24"/>
        </w:rPr>
        <w:t xml:space="preserve">rogram je namijenjen djeci čiji roditelji pisanim zahtjevom iskažu potrebu za katoličko-vjerskim programom. </w:t>
      </w:r>
    </w:p>
    <w:p w:rsidR="00BE4775"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Način realizacije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situacijski spontano i nepredviđeno kada prati potrebe i osjećaje djeteta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planski i predviđeno slijedeći liturgijsko vrijeme i blagdane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Teme vjerskog odgoja kroz godinu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lastRenderedPageBreak/>
        <w:t xml:space="preserve">• doček i prihvaćanje djece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stvoreni svijet i stvorenja u njemu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došašće – radost Isusova dolaska na svijet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Isusovo djetinjstvo i život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otkrivanje tajne života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u susret uskrslome Isusu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majka </w:t>
      </w:r>
    </w:p>
    <w:p w:rsidR="00BE4775" w:rsidRPr="00465498" w:rsidRDefault="00BE4775" w:rsidP="008A6E83">
      <w:pPr>
        <w:jc w:val="both"/>
        <w:rPr>
          <w:rFonts w:ascii="Times New Roman" w:hAnsi="Times New Roman" w:cs="Times New Roman"/>
          <w:sz w:val="24"/>
          <w:szCs w:val="24"/>
        </w:rPr>
      </w:pPr>
      <w:r w:rsidRPr="00465498">
        <w:rPr>
          <w:rFonts w:ascii="Times New Roman" w:hAnsi="Times New Roman" w:cs="Times New Roman"/>
          <w:sz w:val="24"/>
          <w:szCs w:val="24"/>
        </w:rPr>
        <w:t>• život kršćanske zajednice C</w:t>
      </w:r>
      <w:r w:rsidR="00812429" w:rsidRPr="00465498">
        <w:rPr>
          <w:rFonts w:ascii="Times New Roman" w:hAnsi="Times New Roman" w:cs="Times New Roman"/>
          <w:sz w:val="24"/>
          <w:szCs w:val="24"/>
        </w:rPr>
        <w:t xml:space="preserve">rkve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druge teme vjerskog sadržaja prema interesu djece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Način vrednovanja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kroz praćenje provedbe b</w:t>
      </w:r>
      <w:r w:rsidR="00BE4775" w:rsidRPr="00465498">
        <w:rPr>
          <w:rFonts w:ascii="Times New Roman" w:hAnsi="Times New Roman" w:cs="Times New Roman"/>
          <w:sz w:val="24"/>
          <w:szCs w:val="24"/>
        </w:rPr>
        <w:t>itnih zadaća i razvojnog plana U</w:t>
      </w:r>
      <w:r w:rsidRPr="00465498">
        <w:rPr>
          <w:rFonts w:ascii="Times New Roman" w:hAnsi="Times New Roman" w:cs="Times New Roman"/>
          <w:sz w:val="24"/>
          <w:szCs w:val="24"/>
        </w:rPr>
        <w:t xml:space="preserve">stanove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kroz nastavak rada vrtićkog tima za kvalitetu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samoevaluacija i vanjska evaluacija rada (Nacionalni centar za vanjsko vrednovanje obrazovanja)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upitnici za djecu, odgajatelje i roditelje na</w:t>
      </w:r>
      <w:r w:rsidR="00BE4775" w:rsidRPr="00465498">
        <w:rPr>
          <w:rFonts w:ascii="Times New Roman" w:hAnsi="Times New Roman" w:cs="Times New Roman"/>
          <w:sz w:val="24"/>
          <w:szCs w:val="24"/>
        </w:rPr>
        <w:t xml:space="preserve"> kraju pedagoške godine </w:t>
      </w:r>
    </w:p>
    <w:p w:rsidR="00BE4775" w:rsidRPr="00465498" w:rsidRDefault="00BE4775"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Program </w:t>
      </w:r>
      <w:r w:rsidR="00812429" w:rsidRPr="00465498">
        <w:rPr>
          <w:rFonts w:ascii="Times New Roman" w:hAnsi="Times New Roman" w:cs="Times New Roman"/>
          <w:b/>
          <w:sz w:val="24"/>
          <w:szCs w:val="24"/>
        </w:rPr>
        <w:t>za djecu s teškoćama</w:t>
      </w:r>
      <w:r w:rsidRPr="00465498">
        <w:rPr>
          <w:rFonts w:ascii="Times New Roman" w:hAnsi="Times New Roman" w:cs="Times New Roman"/>
          <w:b/>
          <w:sz w:val="24"/>
          <w:szCs w:val="24"/>
        </w:rPr>
        <w:t xml:space="preserve"> u razvoju</w:t>
      </w:r>
      <w:r w:rsidR="00812429" w:rsidRPr="00465498">
        <w:rPr>
          <w:rFonts w:ascii="Times New Roman" w:hAnsi="Times New Roman" w:cs="Times New Roman"/>
          <w:b/>
          <w:sz w:val="24"/>
          <w:szCs w:val="24"/>
        </w:rPr>
        <w:t xml:space="preserve"> - inkluzija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Vrtić ostvaru</w:t>
      </w:r>
      <w:r w:rsidR="00BE4775" w:rsidRPr="00465498">
        <w:rPr>
          <w:rFonts w:ascii="Times New Roman" w:hAnsi="Times New Roman" w:cs="Times New Roman"/>
          <w:sz w:val="24"/>
          <w:szCs w:val="24"/>
        </w:rPr>
        <w:t xml:space="preserve">je program </w:t>
      </w:r>
      <w:r w:rsidRPr="00465498">
        <w:rPr>
          <w:rFonts w:ascii="Times New Roman" w:hAnsi="Times New Roman" w:cs="Times New Roman"/>
          <w:sz w:val="24"/>
          <w:szCs w:val="24"/>
        </w:rPr>
        <w:t xml:space="preserve">za djecu s teškoćama </w:t>
      </w:r>
      <w:r w:rsidR="009C43DC" w:rsidRPr="00465498">
        <w:rPr>
          <w:rFonts w:ascii="Times New Roman" w:hAnsi="Times New Roman" w:cs="Times New Roman"/>
          <w:sz w:val="24"/>
          <w:szCs w:val="24"/>
        </w:rPr>
        <w:t>u razvoju.</w:t>
      </w:r>
    </w:p>
    <w:p w:rsidR="00BE4775"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Ciljevi programa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poticanje cjelokupnog razvoja djeteta s posebnim potrebama u uvjetima inkluzije (stručni tim, odgojitelji)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sustavno kroz odgojno-obrazovne sadržaje i opću informiranost djelovati na formiranje svijesti i izgradnju pozitivnih stavova i prihvaćanja djece s teškoćama u razvoju </w:t>
      </w:r>
    </w:p>
    <w:p w:rsidR="00BE4775" w:rsidRPr="00465498" w:rsidRDefault="00BE4775" w:rsidP="008A6E83">
      <w:pPr>
        <w:jc w:val="both"/>
        <w:rPr>
          <w:rFonts w:ascii="Times New Roman" w:hAnsi="Times New Roman" w:cs="Times New Roman"/>
          <w:sz w:val="24"/>
          <w:szCs w:val="24"/>
        </w:rPr>
      </w:pPr>
      <w:r w:rsidRPr="00465498">
        <w:rPr>
          <w:rFonts w:ascii="Times New Roman" w:hAnsi="Times New Roman" w:cs="Times New Roman"/>
          <w:sz w:val="24"/>
          <w:szCs w:val="24"/>
        </w:rPr>
        <w:t>Namjena programa - p</w:t>
      </w:r>
      <w:r w:rsidR="00812429" w:rsidRPr="00465498">
        <w:rPr>
          <w:rFonts w:ascii="Times New Roman" w:hAnsi="Times New Roman" w:cs="Times New Roman"/>
          <w:sz w:val="24"/>
          <w:szCs w:val="24"/>
        </w:rPr>
        <w:t>rogram je namijenjen djeci s većim utjecajnim teškoćama u razvoju. Inkluzija pruža djetetu s po</w:t>
      </w:r>
      <w:r w:rsidRPr="00465498">
        <w:rPr>
          <w:rFonts w:ascii="Times New Roman" w:hAnsi="Times New Roman" w:cs="Times New Roman"/>
          <w:sz w:val="24"/>
          <w:szCs w:val="24"/>
        </w:rPr>
        <w:t xml:space="preserve">sebnim potrebama mogućnosti: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promatranja i oponašanja dobrih modela učenja te životnih interakcija s djecom koja nemaju teškoća,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svoj djeci a naročito djetetu s teškoćama u razvoju kroz svakodnevne situacije i planirane situacije učenja razvoj osobnih kompetencija. Prostor je strukturiran tako da omogućuje svoj djeci slobodan izbor a</w:t>
      </w:r>
      <w:r w:rsidR="00BE4775" w:rsidRPr="00465498">
        <w:rPr>
          <w:rFonts w:ascii="Times New Roman" w:hAnsi="Times New Roman" w:cs="Times New Roman"/>
          <w:sz w:val="24"/>
          <w:szCs w:val="24"/>
        </w:rPr>
        <w:t xml:space="preserve">ktivnosti i individualni rad. </w:t>
      </w:r>
    </w:p>
    <w:p w:rsidR="00BE4775"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Način vrednovanja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lastRenderedPageBreak/>
        <w:t>• kroz praćenje provedbe b</w:t>
      </w:r>
      <w:r w:rsidR="00BE4775" w:rsidRPr="00465498">
        <w:rPr>
          <w:rFonts w:ascii="Times New Roman" w:hAnsi="Times New Roman" w:cs="Times New Roman"/>
          <w:sz w:val="24"/>
          <w:szCs w:val="24"/>
        </w:rPr>
        <w:t>itnih zadaća i razvojnog plana U</w:t>
      </w:r>
      <w:r w:rsidRPr="00465498">
        <w:rPr>
          <w:rFonts w:ascii="Times New Roman" w:hAnsi="Times New Roman" w:cs="Times New Roman"/>
          <w:sz w:val="24"/>
          <w:szCs w:val="24"/>
        </w:rPr>
        <w:t xml:space="preserve">stanove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kroz nastavak rada vrtićkog tima za kvalitetu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samoevaluacija i vanjska evaluacija rada (Nacionalni centar za vanjsko vrednovanje obrazovanja)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upitnici za djecu, odgajatelje i roditelje</w:t>
      </w:r>
      <w:r w:rsidR="00BE4775" w:rsidRPr="00465498">
        <w:rPr>
          <w:rFonts w:ascii="Times New Roman" w:hAnsi="Times New Roman" w:cs="Times New Roman"/>
          <w:sz w:val="24"/>
          <w:szCs w:val="24"/>
        </w:rPr>
        <w:t xml:space="preserve"> na kraju pedagoške godine </w:t>
      </w:r>
    </w:p>
    <w:p w:rsidR="00BE4775" w:rsidRPr="00465498" w:rsidRDefault="00812429" w:rsidP="008A6E83">
      <w:pPr>
        <w:jc w:val="both"/>
        <w:rPr>
          <w:rFonts w:ascii="Times New Roman" w:hAnsi="Times New Roman" w:cs="Times New Roman"/>
          <w:b/>
          <w:i/>
          <w:sz w:val="24"/>
          <w:szCs w:val="24"/>
        </w:rPr>
      </w:pPr>
      <w:r w:rsidRPr="00465498">
        <w:rPr>
          <w:rFonts w:ascii="Times New Roman" w:hAnsi="Times New Roman" w:cs="Times New Roman"/>
          <w:b/>
          <w:i/>
          <w:sz w:val="24"/>
          <w:szCs w:val="24"/>
        </w:rPr>
        <w:t xml:space="preserve">Program predškole </w:t>
      </w:r>
    </w:p>
    <w:p w:rsidR="00BE4775" w:rsidRPr="00465498" w:rsidRDefault="00BE4775" w:rsidP="008A6E83">
      <w:pPr>
        <w:jc w:val="both"/>
        <w:rPr>
          <w:rFonts w:ascii="Times New Roman" w:hAnsi="Times New Roman" w:cs="Times New Roman"/>
          <w:sz w:val="24"/>
          <w:szCs w:val="24"/>
        </w:rPr>
      </w:pPr>
      <w:r w:rsidRPr="00465498">
        <w:rPr>
          <w:rFonts w:ascii="Times New Roman" w:hAnsi="Times New Roman" w:cs="Times New Roman"/>
          <w:sz w:val="24"/>
          <w:szCs w:val="24"/>
        </w:rPr>
        <w:t>Ciljevi programa - o</w:t>
      </w:r>
      <w:r w:rsidR="00812429" w:rsidRPr="00465498">
        <w:rPr>
          <w:rFonts w:ascii="Times New Roman" w:hAnsi="Times New Roman" w:cs="Times New Roman"/>
          <w:sz w:val="24"/>
          <w:szCs w:val="24"/>
        </w:rPr>
        <w:t>sigurati okružje u kojem će djeca najviše moguće razviti svoje potencijale, zadovoljiti svoje aktualne interese i time steći znanja, vještine i navike koje će mu omogućiti uspješnu prilagodbu novim uvjetima života, rasta i razvoja, što ga u š</w:t>
      </w:r>
      <w:r w:rsidRPr="00465498">
        <w:rPr>
          <w:rFonts w:ascii="Times New Roman" w:hAnsi="Times New Roman" w:cs="Times New Roman"/>
          <w:sz w:val="24"/>
          <w:szCs w:val="24"/>
        </w:rPr>
        <w:t>koli očekuju. Namjena programa - p</w:t>
      </w:r>
      <w:r w:rsidR="00812429" w:rsidRPr="00465498">
        <w:rPr>
          <w:rFonts w:ascii="Times New Roman" w:hAnsi="Times New Roman" w:cs="Times New Roman"/>
          <w:sz w:val="24"/>
          <w:szCs w:val="24"/>
        </w:rPr>
        <w:t>rogram je namijenjen djeci školskim</w:t>
      </w:r>
      <w:r w:rsidR="006436C0" w:rsidRPr="00465498">
        <w:rPr>
          <w:rFonts w:ascii="Times New Roman" w:hAnsi="Times New Roman" w:cs="Times New Roman"/>
          <w:sz w:val="24"/>
          <w:szCs w:val="24"/>
        </w:rPr>
        <w:t xml:space="preserve"> obveznicima školske godine 2016./2017</w:t>
      </w:r>
      <w:r w:rsidR="00812429" w:rsidRPr="00465498">
        <w:rPr>
          <w:rFonts w:ascii="Times New Roman" w:hAnsi="Times New Roman" w:cs="Times New Roman"/>
          <w:sz w:val="24"/>
          <w:szCs w:val="24"/>
        </w:rPr>
        <w:t xml:space="preserve">. </w:t>
      </w:r>
    </w:p>
    <w:p w:rsidR="00BE4775"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Način realizacije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Primjena suvremenih procesa učenja djece zasnovanih na najnovijim znanstvenim spoznajama. Posebna se pozornost pridaje poticajnoj organizaciji socio-pedagiškog konteksta u kojem treba osmisliti, ponuditi izbor različitih aktivnosti i igara. </w:t>
      </w:r>
    </w:p>
    <w:p w:rsidR="00BE4775"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Način vrednovanja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kroz praćenje provedbe b</w:t>
      </w:r>
      <w:r w:rsidR="00BE4775" w:rsidRPr="00465498">
        <w:rPr>
          <w:rFonts w:ascii="Times New Roman" w:hAnsi="Times New Roman" w:cs="Times New Roman"/>
          <w:sz w:val="24"/>
          <w:szCs w:val="24"/>
        </w:rPr>
        <w:t>itnih zadaća i razvojnog plana U</w:t>
      </w:r>
      <w:r w:rsidRPr="00465498">
        <w:rPr>
          <w:rFonts w:ascii="Times New Roman" w:hAnsi="Times New Roman" w:cs="Times New Roman"/>
          <w:sz w:val="24"/>
          <w:szCs w:val="24"/>
        </w:rPr>
        <w:t xml:space="preserve">stanove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kroz nastavak rada vrtićkog tima za kvalitetu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samoevaluacija i vanjska evaluacija rada (Nacionalni centar za vanjsko vrednovanje obrazovanja)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upitnici za djecu, odgajatelje i roditelje</w:t>
      </w:r>
      <w:r w:rsidR="00BE4775" w:rsidRPr="00465498">
        <w:rPr>
          <w:rFonts w:ascii="Times New Roman" w:hAnsi="Times New Roman" w:cs="Times New Roman"/>
          <w:sz w:val="24"/>
          <w:szCs w:val="24"/>
        </w:rPr>
        <w:t xml:space="preserve"> na kraju pedagoške godine </w:t>
      </w:r>
    </w:p>
    <w:p w:rsidR="00BE4775"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Kraći programi </w:t>
      </w:r>
    </w:p>
    <w:p w:rsidR="00BE4775"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Vrtić nudi kraće specijalizirane programe, verificirane od strane Ministarstva znanosti, obrazovanja i sporta, koji se provode u </w:t>
      </w:r>
      <w:r w:rsidR="00EA3FE8" w:rsidRPr="00465498">
        <w:rPr>
          <w:rFonts w:ascii="Times New Roman" w:hAnsi="Times New Roman" w:cs="Times New Roman"/>
          <w:sz w:val="24"/>
          <w:szCs w:val="24"/>
        </w:rPr>
        <w:t xml:space="preserve">prijepodnevnim i </w:t>
      </w:r>
      <w:r w:rsidRPr="00465498">
        <w:rPr>
          <w:rFonts w:ascii="Times New Roman" w:hAnsi="Times New Roman" w:cs="Times New Roman"/>
          <w:sz w:val="24"/>
          <w:szCs w:val="24"/>
        </w:rPr>
        <w:t>popodnevnim satima, a voditeljice su djelatnice vrtića</w:t>
      </w:r>
      <w:r w:rsidR="00BE4775" w:rsidRPr="00465498">
        <w:rPr>
          <w:rFonts w:ascii="Times New Roman" w:hAnsi="Times New Roman" w:cs="Times New Roman"/>
          <w:sz w:val="24"/>
          <w:szCs w:val="24"/>
        </w:rPr>
        <w:t xml:space="preserve"> i vanjski suradnici</w:t>
      </w:r>
      <w:r w:rsidRPr="00465498">
        <w:rPr>
          <w:rFonts w:ascii="Times New Roman" w:hAnsi="Times New Roman" w:cs="Times New Roman"/>
          <w:sz w:val="24"/>
          <w:szCs w:val="24"/>
        </w:rPr>
        <w:t xml:space="preserve">. </w:t>
      </w:r>
    </w:p>
    <w:p w:rsidR="00E36B80" w:rsidRPr="00465498" w:rsidRDefault="00812429" w:rsidP="008A6E83">
      <w:pPr>
        <w:jc w:val="both"/>
        <w:rPr>
          <w:rFonts w:ascii="Times New Roman" w:hAnsi="Times New Roman" w:cs="Times New Roman"/>
          <w:b/>
          <w:i/>
          <w:sz w:val="24"/>
          <w:szCs w:val="24"/>
        </w:rPr>
      </w:pPr>
      <w:r w:rsidRPr="00465498">
        <w:rPr>
          <w:rFonts w:ascii="Times New Roman" w:hAnsi="Times New Roman" w:cs="Times New Roman"/>
          <w:b/>
          <w:i/>
          <w:sz w:val="24"/>
          <w:szCs w:val="24"/>
        </w:rPr>
        <w:t xml:space="preserve">Sportska igraonica </w:t>
      </w:r>
    </w:p>
    <w:p w:rsidR="00E36B80" w:rsidRPr="00465498" w:rsidRDefault="00E36B80" w:rsidP="008A6E83">
      <w:pPr>
        <w:jc w:val="both"/>
        <w:rPr>
          <w:rFonts w:ascii="Times New Roman" w:hAnsi="Times New Roman" w:cs="Times New Roman"/>
          <w:sz w:val="24"/>
          <w:szCs w:val="24"/>
        </w:rPr>
      </w:pPr>
      <w:r w:rsidRPr="00465498">
        <w:rPr>
          <w:rFonts w:ascii="Times New Roman" w:hAnsi="Times New Roman" w:cs="Times New Roman"/>
          <w:b/>
          <w:sz w:val="24"/>
          <w:szCs w:val="24"/>
        </w:rPr>
        <w:t>Ciljevi programa</w:t>
      </w:r>
      <w:r w:rsidRPr="00465498">
        <w:rPr>
          <w:rFonts w:ascii="Times New Roman" w:hAnsi="Times New Roman" w:cs="Times New Roman"/>
          <w:sz w:val="24"/>
          <w:szCs w:val="24"/>
        </w:rPr>
        <w:t xml:space="preserve"> - o</w:t>
      </w:r>
      <w:r w:rsidR="00812429" w:rsidRPr="00465498">
        <w:rPr>
          <w:rFonts w:ascii="Times New Roman" w:hAnsi="Times New Roman" w:cs="Times New Roman"/>
          <w:sz w:val="24"/>
          <w:szCs w:val="24"/>
        </w:rPr>
        <w:t xml:space="preserve">mogućiti djeci pravilan razvoj lokomotornog sustava i upoznavanje sadržaja vezanih uz sportski život čime se utječe na cjelokupni razvoj djeteta i stvaranje navika zdravog života. </w:t>
      </w:r>
    </w:p>
    <w:p w:rsidR="00E36B80" w:rsidRPr="00465498" w:rsidRDefault="00E36B80" w:rsidP="008A6E83">
      <w:pPr>
        <w:jc w:val="both"/>
        <w:rPr>
          <w:rFonts w:ascii="Times New Roman" w:hAnsi="Times New Roman" w:cs="Times New Roman"/>
          <w:sz w:val="24"/>
          <w:szCs w:val="24"/>
        </w:rPr>
      </w:pPr>
      <w:r w:rsidRPr="00465498">
        <w:rPr>
          <w:rFonts w:ascii="Times New Roman" w:hAnsi="Times New Roman" w:cs="Times New Roman"/>
          <w:b/>
          <w:sz w:val="24"/>
          <w:szCs w:val="24"/>
        </w:rPr>
        <w:t>Namjena programa</w:t>
      </w:r>
      <w:r w:rsidRPr="00465498">
        <w:rPr>
          <w:rFonts w:ascii="Times New Roman" w:hAnsi="Times New Roman" w:cs="Times New Roman"/>
          <w:sz w:val="24"/>
          <w:szCs w:val="24"/>
        </w:rPr>
        <w:t xml:space="preserve"> - i</w:t>
      </w:r>
      <w:r w:rsidR="00812429" w:rsidRPr="00465498">
        <w:rPr>
          <w:rFonts w:ascii="Times New Roman" w:hAnsi="Times New Roman" w:cs="Times New Roman"/>
          <w:sz w:val="24"/>
          <w:szCs w:val="24"/>
        </w:rPr>
        <w:t xml:space="preserve">graonica je namijenjena djeci predškolske dobi (od </w:t>
      </w:r>
      <w:r w:rsidRPr="00465498">
        <w:rPr>
          <w:rFonts w:ascii="Times New Roman" w:hAnsi="Times New Roman" w:cs="Times New Roman"/>
          <w:sz w:val="24"/>
          <w:szCs w:val="24"/>
        </w:rPr>
        <w:t>četvrte do šeste godine)</w:t>
      </w:r>
      <w:r w:rsidR="00812429" w:rsidRPr="00465498">
        <w:rPr>
          <w:rFonts w:ascii="Times New Roman" w:hAnsi="Times New Roman" w:cs="Times New Roman"/>
          <w:sz w:val="24"/>
          <w:szCs w:val="24"/>
        </w:rPr>
        <w:t xml:space="preserve">. </w:t>
      </w:r>
    </w:p>
    <w:p w:rsidR="00E36B80" w:rsidRPr="00465498" w:rsidRDefault="00E36B80" w:rsidP="008A6E83">
      <w:pPr>
        <w:jc w:val="both"/>
        <w:rPr>
          <w:rFonts w:ascii="Times New Roman" w:hAnsi="Times New Roman" w:cs="Times New Roman"/>
          <w:sz w:val="24"/>
          <w:szCs w:val="24"/>
        </w:rPr>
      </w:pPr>
      <w:r w:rsidRPr="00465498">
        <w:rPr>
          <w:rFonts w:ascii="Times New Roman" w:hAnsi="Times New Roman" w:cs="Times New Roman"/>
          <w:b/>
          <w:sz w:val="24"/>
          <w:szCs w:val="24"/>
        </w:rPr>
        <w:t>Način realizacije</w:t>
      </w:r>
      <w:r w:rsidRPr="00465498">
        <w:rPr>
          <w:rFonts w:ascii="Times New Roman" w:hAnsi="Times New Roman" w:cs="Times New Roman"/>
          <w:sz w:val="24"/>
          <w:szCs w:val="24"/>
        </w:rPr>
        <w:t xml:space="preserve"> - s</w:t>
      </w:r>
      <w:r w:rsidR="00812429" w:rsidRPr="00465498">
        <w:rPr>
          <w:rFonts w:ascii="Times New Roman" w:hAnsi="Times New Roman" w:cs="Times New Roman"/>
          <w:sz w:val="24"/>
          <w:szCs w:val="24"/>
        </w:rPr>
        <w:t xml:space="preserve">portska igraonica provodi se u vidu tjelesnih aktivnosti od listopada do svibnja, dva puta tjedno po 45 minuta u dvorani vrtića. Sportske aktivnosti obuhvaćaju </w:t>
      </w:r>
      <w:r w:rsidR="00812429" w:rsidRPr="00465498">
        <w:rPr>
          <w:rFonts w:ascii="Times New Roman" w:hAnsi="Times New Roman" w:cs="Times New Roman"/>
          <w:sz w:val="24"/>
          <w:szCs w:val="24"/>
        </w:rPr>
        <w:lastRenderedPageBreak/>
        <w:t>programske sadržaje prirodnih oblika kretanja, razne elemente tjelesnog vježbanja, sportskih igara, elementarnih igara, sportske i korektivne gimnastike, atletike</w:t>
      </w:r>
      <w:r w:rsidRPr="00465498">
        <w:rPr>
          <w:rFonts w:ascii="Times New Roman" w:hAnsi="Times New Roman" w:cs="Times New Roman"/>
          <w:sz w:val="24"/>
          <w:szCs w:val="24"/>
        </w:rPr>
        <w:t xml:space="preserve"> </w:t>
      </w:r>
      <w:r w:rsidR="00812429" w:rsidRPr="00465498">
        <w:rPr>
          <w:rFonts w:ascii="Times New Roman" w:hAnsi="Times New Roman" w:cs="Times New Roman"/>
          <w:sz w:val="24"/>
          <w:szCs w:val="24"/>
        </w:rPr>
        <w:t xml:space="preserve">i drugih kinezioloških aktivnosti. Djeca se kroz dobno primjerene aktivnosti upoznaju s pojmom kruga, kolone, vrste te upoznaju razne igre s pravilima. Omogućen je razvoj i usavršavanja biotičkih motoričkih znanja koja su osnova svake aktivnosti i sporta. </w:t>
      </w:r>
    </w:p>
    <w:p w:rsidR="00E36B80"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Način vrednovanja </w:t>
      </w:r>
    </w:p>
    <w:p w:rsidR="00E36B80"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kroz dnevnik rada </w:t>
      </w:r>
    </w:p>
    <w:p w:rsidR="00E36B80"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valorizacij</w:t>
      </w:r>
      <w:r w:rsidR="00EA3FE8" w:rsidRPr="00465498">
        <w:rPr>
          <w:rFonts w:ascii="Times New Roman" w:hAnsi="Times New Roman" w:cs="Times New Roman"/>
          <w:sz w:val="24"/>
          <w:szCs w:val="24"/>
        </w:rPr>
        <w:t>a rada nakon završetka programa</w:t>
      </w:r>
    </w:p>
    <w:p w:rsidR="00EA3FE8" w:rsidRPr="00465498" w:rsidRDefault="00EA3FE8" w:rsidP="008A6E83">
      <w:pPr>
        <w:jc w:val="both"/>
        <w:rPr>
          <w:rFonts w:ascii="Times New Roman" w:hAnsi="Times New Roman" w:cs="Times New Roman"/>
          <w:b/>
          <w:i/>
          <w:sz w:val="24"/>
          <w:szCs w:val="24"/>
        </w:rPr>
      </w:pPr>
      <w:r w:rsidRPr="00465498">
        <w:rPr>
          <w:rFonts w:ascii="Times New Roman" w:hAnsi="Times New Roman" w:cs="Times New Roman"/>
          <w:b/>
          <w:i/>
          <w:sz w:val="24"/>
          <w:szCs w:val="24"/>
        </w:rPr>
        <w:t>Program ranog učenja stranog jezika (engleski)</w:t>
      </w:r>
    </w:p>
    <w:p w:rsidR="00913627" w:rsidRPr="00465498" w:rsidRDefault="00913627" w:rsidP="008A6E83">
      <w:pPr>
        <w:jc w:val="both"/>
        <w:rPr>
          <w:rFonts w:ascii="Times New Roman" w:hAnsi="Times New Roman" w:cs="Times New Roman"/>
          <w:sz w:val="24"/>
          <w:szCs w:val="24"/>
        </w:rPr>
      </w:pPr>
      <w:r w:rsidRPr="00465498">
        <w:rPr>
          <w:rFonts w:ascii="Times New Roman" w:hAnsi="Times New Roman" w:cs="Times New Roman"/>
          <w:b/>
          <w:sz w:val="24"/>
          <w:szCs w:val="24"/>
        </w:rPr>
        <w:t>Ciljevi programa</w:t>
      </w:r>
      <w:r w:rsidRPr="00465498">
        <w:rPr>
          <w:rFonts w:ascii="Times New Roman" w:hAnsi="Times New Roman" w:cs="Times New Roman"/>
          <w:sz w:val="24"/>
          <w:szCs w:val="24"/>
        </w:rPr>
        <w:t xml:space="preserve"> - obogaćivanje odgojno-obrazovnog rada stranim jezikom čime se utječe na:</w:t>
      </w:r>
    </w:p>
    <w:p w:rsidR="00913627" w:rsidRPr="00465498" w:rsidRDefault="00913627" w:rsidP="008A6E83">
      <w:pPr>
        <w:pStyle w:val="ListParagraph"/>
        <w:numPr>
          <w:ilvl w:val="0"/>
          <w:numId w:val="6"/>
        </w:numPr>
        <w:jc w:val="both"/>
        <w:rPr>
          <w:rFonts w:ascii="Times New Roman" w:hAnsi="Times New Roman" w:cs="Times New Roman"/>
          <w:sz w:val="24"/>
          <w:szCs w:val="24"/>
        </w:rPr>
      </w:pPr>
      <w:r w:rsidRPr="00465498">
        <w:rPr>
          <w:rFonts w:ascii="Times New Roman" w:hAnsi="Times New Roman" w:cs="Times New Roman"/>
          <w:sz w:val="24"/>
          <w:szCs w:val="24"/>
        </w:rPr>
        <w:t>cjelovit razvoj djeteta</w:t>
      </w:r>
    </w:p>
    <w:p w:rsidR="00913627" w:rsidRPr="00465498" w:rsidRDefault="00913627" w:rsidP="008A6E83">
      <w:pPr>
        <w:pStyle w:val="ListParagraph"/>
        <w:numPr>
          <w:ilvl w:val="0"/>
          <w:numId w:val="6"/>
        </w:numPr>
        <w:jc w:val="both"/>
        <w:rPr>
          <w:rFonts w:ascii="Times New Roman" w:hAnsi="Times New Roman" w:cs="Times New Roman"/>
          <w:sz w:val="24"/>
          <w:szCs w:val="24"/>
        </w:rPr>
      </w:pPr>
      <w:r w:rsidRPr="00465498">
        <w:rPr>
          <w:rFonts w:ascii="Times New Roman" w:hAnsi="Times New Roman" w:cs="Times New Roman"/>
          <w:sz w:val="24"/>
          <w:szCs w:val="24"/>
        </w:rPr>
        <w:t>prema individualnim sposobnostima djeteta potiče se razvoj izražavanja na stranom jezičnom sustavu</w:t>
      </w:r>
    </w:p>
    <w:p w:rsidR="00913627" w:rsidRPr="00465498" w:rsidRDefault="00913627" w:rsidP="008A6E83">
      <w:pPr>
        <w:pStyle w:val="ListParagraph"/>
        <w:numPr>
          <w:ilvl w:val="0"/>
          <w:numId w:val="6"/>
        </w:numPr>
        <w:jc w:val="both"/>
        <w:rPr>
          <w:rFonts w:ascii="Times New Roman" w:hAnsi="Times New Roman" w:cs="Times New Roman"/>
          <w:sz w:val="24"/>
          <w:szCs w:val="24"/>
        </w:rPr>
      </w:pPr>
      <w:r w:rsidRPr="00465498">
        <w:rPr>
          <w:rFonts w:ascii="Times New Roman" w:hAnsi="Times New Roman" w:cs="Times New Roman"/>
          <w:sz w:val="24"/>
          <w:szCs w:val="24"/>
        </w:rPr>
        <w:t>dijete se potiče na daljnje učenje stranog jezika u osnovnoškolskom obrazovanju</w:t>
      </w:r>
    </w:p>
    <w:p w:rsidR="00913627" w:rsidRPr="00465498" w:rsidRDefault="00913627" w:rsidP="00913627">
      <w:pPr>
        <w:jc w:val="both"/>
        <w:rPr>
          <w:rFonts w:ascii="Times New Roman" w:hAnsi="Times New Roman" w:cs="Times New Roman"/>
          <w:sz w:val="24"/>
          <w:szCs w:val="24"/>
        </w:rPr>
      </w:pPr>
      <w:r w:rsidRPr="00465498">
        <w:rPr>
          <w:rFonts w:ascii="Times New Roman" w:hAnsi="Times New Roman" w:cs="Times New Roman"/>
          <w:b/>
          <w:sz w:val="24"/>
          <w:szCs w:val="24"/>
        </w:rPr>
        <w:t>Način realizacije</w:t>
      </w:r>
      <w:r w:rsidRPr="00465498">
        <w:rPr>
          <w:rFonts w:ascii="Times New Roman" w:hAnsi="Times New Roman" w:cs="Times New Roman"/>
          <w:sz w:val="24"/>
          <w:szCs w:val="24"/>
        </w:rPr>
        <w:t xml:space="preserve"> - koristiti će se tematske cjeline u skladu sa sadržajima iz redovnog programa odgoja i obrazovanja u DV Zvončić, prema okvirnom programu kojega preporučuje Ministarstvo prosvjete i športa.</w:t>
      </w:r>
    </w:p>
    <w:p w:rsidR="00913627" w:rsidRPr="00465498" w:rsidRDefault="00913627" w:rsidP="00913627">
      <w:pPr>
        <w:jc w:val="both"/>
        <w:rPr>
          <w:rFonts w:ascii="Times New Roman" w:hAnsi="Times New Roman" w:cs="Times New Roman"/>
          <w:sz w:val="24"/>
          <w:szCs w:val="24"/>
        </w:rPr>
      </w:pPr>
      <w:r w:rsidRPr="00465498">
        <w:rPr>
          <w:rFonts w:ascii="Times New Roman" w:hAnsi="Times New Roman" w:cs="Times New Roman"/>
          <w:sz w:val="24"/>
          <w:szCs w:val="24"/>
        </w:rPr>
        <w:t>Oblici rada:</w:t>
      </w:r>
    </w:p>
    <w:p w:rsidR="00913627" w:rsidRPr="00465498" w:rsidRDefault="00913627" w:rsidP="00913627">
      <w:pPr>
        <w:pStyle w:val="ListParagraph"/>
        <w:numPr>
          <w:ilvl w:val="0"/>
          <w:numId w:val="6"/>
        </w:numPr>
        <w:jc w:val="both"/>
        <w:rPr>
          <w:rFonts w:ascii="Times New Roman" w:hAnsi="Times New Roman" w:cs="Times New Roman"/>
          <w:sz w:val="24"/>
          <w:szCs w:val="24"/>
        </w:rPr>
      </w:pPr>
      <w:r w:rsidRPr="00465498">
        <w:rPr>
          <w:rFonts w:ascii="Times New Roman" w:hAnsi="Times New Roman" w:cs="Times New Roman"/>
          <w:sz w:val="24"/>
          <w:szCs w:val="24"/>
        </w:rPr>
        <w:t>zajednički rad u skupini</w:t>
      </w:r>
    </w:p>
    <w:p w:rsidR="00913627" w:rsidRPr="00465498" w:rsidRDefault="00913627" w:rsidP="00913627">
      <w:pPr>
        <w:pStyle w:val="ListParagraph"/>
        <w:numPr>
          <w:ilvl w:val="0"/>
          <w:numId w:val="6"/>
        </w:numPr>
        <w:jc w:val="both"/>
        <w:rPr>
          <w:rFonts w:ascii="Times New Roman" w:hAnsi="Times New Roman" w:cs="Times New Roman"/>
          <w:sz w:val="24"/>
          <w:szCs w:val="24"/>
        </w:rPr>
      </w:pPr>
      <w:r w:rsidRPr="00465498">
        <w:rPr>
          <w:rFonts w:ascii="Times New Roman" w:hAnsi="Times New Roman" w:cs="Times New Roman"/>
          <w:sz w:val="24"/>
          <w:szCs w:val="24"/>
        </w:rPr>
        <w:t>rad u manjim skupinama</w:t>
      </w:r>
    </w:p>
    <w:p w:rsidR="00913627" w:rsidRPr="00465498" w:rsidRDefault="00913627" w:rsidP="00913627">
      <w:pPr>
        <w:pStyle w:val="ListParagraph"/>
        <w:numPr>
          <w:ilvl w:val="0"/>
          <w:numId w:val="6"/>
        </w:numPr>
        <w:jc w:val="both"/>
        <w:rPr>
          <w:rFonts w:ascii="Times New Roman" w:hAnsi="Times New Roman" w:cs="Times New Roman"/>
          <w:sz w:val="24"/>
          <w:szCs w:val="24"/>
        </w:rPr>
      </w:pPr>
      <w:r w:rsidRPr="00465498">
        <w:rPr>
          <w:rFonts w:ascii="Times New Roman" w:hAnsi="Times New Roman" w:cs="Times New Roman"/>
          <w:sz w:val="24"/>
          <w:szCs w:val="24"/>
        </w:rPr>
        <w:t>individualni rad</w:t>
      </w:r>
    </w:p>
    <w:p w:rsidR="00913627" w:rsidRPr="00465498" w:rsidRDefault="00913627" w:rsidP="00913627">
      <w:pPr>
        <w:jc w:val="both"/>
        <w:rPr>
          <w:rFonts w:ascii="Times New Roman" w:hAnsi="Times New Roman" w:cs="Times New Roman"/>
          <w:sz w:val="24"/>
          <w:szCs w:val="24"/>
        </w:rPr>
      </w:pPr>
      <w:r w:rsidRPr="00465498">
        <w:rPr>
          <w:rFonts w:ascii="Times New Roman" w:hAnsi="Times New Roman" w:cs="Times New Roman"/>
          <w:b/>
          <w:sz w:val="24"/>
          <w:szCs w:val="24"/>
        </w:rPr>
        <w:t>Način vrednovanja</w:t>
      </w:r>
      <w:r w:rsidRPr="00465498">
        <w:rPr>
          <w:rFonts w:ascii="Times New Roman" w:hAnsi="Times New Roman" w:cs="Times New Roman"/>
          <w:sz w:val="24"/>
          <w:szCs w:val="24"/>
        </w:rPr>
        <w:t xml:space="preserve"> - ankete za roditelje, vođenje pedagoške dokumentacije (orijentacijski plan i program odgojno-obrazovnog rada, tjedni plan i program odgojno-obrazovnog rada, dnevnik rada, plan zajedničkih aktivnosti djece i odraslih, zapisnici roditeljskih sastanaka), izrada izvješća, kvalitativna i kvantitativna obrada podataka. Ujedno će se vršiti praćenje i procjena napretka i razvoja djece kroz dodatnu dokumentaciju, radove, razne medijske zapise i bilješke voditelja.</w:t>
      </w:r>
    </w:p>
    <w:p w:rsidR="00E36B80" w:rsidRPr="00465498" w:rsidRDefault="00E36B80" w:rsidP="008A6E83">
      <w:pPr>
        <w:jc w:val="both"/>
        <w:rPr>
          <w:rFonts w:ascii="Times New Roman" w:hAnsi="Times New Roman" w:cs="Times New Roman"/>
          <w:sz w:val="24"/>
          <w:szCs w:val="24"/>
        </w:rPr>
      </w:pPr>
      <w:r w:rsidRPr="00465498">
        <w:rPr>
          <w:rFonts w:ascii="Times New Roman" w:hAnsi="Times New Roman" w:cs="Times New Roman"/>
          <w:b/>
          <w:sz w:val="24"/>
          <w:szCs w:val="24"/>
        </w:rPr>
        <w:t xml:space="preserve">Programi za roditelje - </w:t>
      </w:r>
      <w:r w:rsidR="00812429" w:rsidRPr="00465498">
        <w:rPr>
          <w:rFonts w:ascii="Times New Roman" w:hAnsi="Times New Roman" w:cs="Times New Roman"/>
          <w:sz w:val="24"/>
          <w:szCs w:val="24"/>
        </w:rPr>
        <w:t xml:space="preserve">Rastimo zajedno </w:t>
      </w:r>
    </w:p>
    <w:p w:rsidR="00E36B80"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Program je razvijen u okviru UNICEF-ovog Programa za rani razvoj djece i poticajno roditeljstvo ("Prve tri su najvažnije") s ciljem osnaživanja suradnika u predškolskim ustanovama za pružanje podrške roditeljima u najboljem interesu djece. U cijelosti se provodi u suradnji s Odsjekom za predškolski odgoj Agencije za odgoj i obrazovanje. </w:t>
      </w:r>
    </w:p>
    <w:p w:rsidR="00E36B80" w:rsidRPr="00465498" w:rsidRDefault="00E36B80" w:rsidP="008A6E83">
      <w:pPr>
        <w:jc w:val="both"/>
        <w:rPr>
          <w:rFonts w:ascii="Times New Roman" w:hAnsi="Times New Roman" w:cs="Times New Roman"/>
          <w:sz w:val="24"/>
          <w:szCs w:val="24"/>
        </w:rPr>
      </w:pPr>
      <w:r w:rsidRPr="00465498">
        <w:rPr>
          <w:rFonts w:ascii="Times New Roman" w:hAnsi="Times New Roman" w:cs="Times New Roman"/>
          <w:b/>
          <w:sz w:val="24"/>
          <w:szCs w:val="24"/>
        </w:rPr>
        <w:t>Ciljevi programa</w:t>
      </w:r>
      <w:r w:rsidRPr="00465498">
        <w:rPr>
          <w:rFonts w:ascii="Times New Roman" w:hAnsi="Times New Roman" w:cs="Times New Roman"/>
          <w:sz w:val="24"/>
          <w:szCs w:val="24"/>
        </w:rPr>
        <w:t xml:space="preserve"> - g</w:t>
      </w:r>
      <w:r w:rsidR="00812429" w:rsidRPr="00465498">
        <w:rPr>
          <w:rFonts w:ascii="Times New Roman" w:hAnsi="Times New Roman" w:cs="Times New Roman"/>
          <w:sz w:val="24"/>
          <w:szCs w:val="24"/>
        </w:rPr>
        <w:t xml:space="preserve">lavni cilj programa radionica je stvoriti poticajno i osnažujuće okruženje u kojemu roditelji s voditeljicama radionica i s drugim roditeljima razmjenjuju ideje o načinima na koje žive svoje roditeljstvo i o načinima na koje se odnose prema svojem djetetu; bolje upoznaju sebe kao roditelja te doznaju i za druge moguće načine odnošenja prema djetetu. </w:t>
      </w:r>
      <w:r w:rsidR="00812429" w:rsidRPr="00465498">
        <w:rPr>
          <w:rFonts w:ascii="Times New Roman" w:hAnsi="Times New Roman" w:cs="Times New Roman"/>
          <w:sz w:val="24"/>
          <w:szCs w:val="24"/>
        </w:rPr>
        <w:lastRenderedPageBreak/>
        <w:t xml:space="preserve">Također se upoznaju sa znanstvenim stajalištima o pozitivnoj interakciji roditelja i djeteta, kao i o roditeljstvu na dobrobit djeteta (i roditelja). </w:t>
      </w:r>
    </w:p>
    <w:p w:rsidR="00E36B80" w:rsidRPr="00465498" w:rsidRDefault="00E36B80" w:rsidP="008A6E83">
      <w:pPr>
        <w:jc w:val="both"/>
        <w:rPr>
          <w:rFonts w:ascii="Times New Roman" w:hAnsi="Times New Roman" w:cs="Times New Roman"/>
          <w:sz w:val="24"/>
          <w:szCs w:val="24"/>
        </w:rPr>
      </w:pPr>
      <w:r w:rsidRPr="00465498">
        <w:rPr>
          <w:rFonts w:ascii="Times New Roman" w:hAnsi="Times New Roman" w:cs="Times New Roman"/>
          <w:b/>
          <w:sz w:val="24"/>
          <w:szCs w:val="24"/>
        </w:rPr>
        <w:t>Namjena programa</w:t>
      </w:r>
      <w:r w:rsidRPr="00465498">
        <w:rPr>
          <w:rFonts w:ascii="Times New Roman" w:hAnsi="Times New Roman" w:cs="Times New Roman"/>
          <w:sz w:val="24"/>
          <w:szCs w:val="24"/>
        </w:rPr>
        <w:t xml:space="preserve"> - s</w:t>
      </w:r>
      <w:r w:rsidR="00812429" w:rsidRPr="00465498">
        <w:rPr>
          <w:rFonts w:ascii="Times New Roman" w:hAnsi="Times New Roman" w:cs="Times New Roman"/>
          <w:sz w:val="24"/>
          <w:szCs w:val="24"/>
        </w:rPr>
        <w:t xml:space="preserve">vrha programa radionica za roditelje „Rastimo zajedno“ jest omogućiti protok informacija, znanja, vještina i podrške koji roditeljima koriste u ispunjavanju njihovih roditeljskih odgovornosti te promiču rast i razvoj kako roditelja tako i djeteta. Predavanjima i vježbama stječu se znanja i vještine koje roditeljima koriste u odnosu s djetetom. Razgovorom se izmjenjuju iskustva o rješavanju problema s djetetom. Druženjem se postaje sigurniji, samopouzdaniji, zadovoljniji. </w:t>
      </w:r>
    </w:p>
    <w:p w:rsidR="00E36B80"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Način vrednovanja </w:t>
      </w:r>
    </w:p>
    <w:p w:rsidR="00E36B80"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upitnici i evaluacijske liste za roditelje prije početka i nakon održanog ciklusa radionica </w:t>
      </w:r>
    </w:p>
    <w:p w:rsidR="00E36B80"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evaluacija voditelja radionica nakon svake provedene radionice  </w:t>
      </w:r>
    </w:p>
    <w:p w:rsidR="0033438B" w:rsidRPr="00465498" w:rsidRDefault="00812429" w:rsidP="008A6E83">
      <w:pPr>
        <w:jc w:val="both"/>
        <w:rPr>
          <w:rFonts w:ascii="Times New Roman" w:hAnsi="Times New Roman" w:cs="Times New Roman"/>
          <w:b/>
          <w:i/>
          <w:sz w:val="24"/>
          <w:szCs w:val="24"/>
        </w:rPr>
      </w:pPr>
      <w:r w:rsidRPr="00465498">
        <w:rPr>
          <w:rFonts w:ascii="Times New Roman" w:hAnsi="Times New Roman" w:cs="Times New Roman"/>
          <w:b/>
          <w:i/>
          <w:sz w:val="24"/>
          <w:szCs w:val="24"/>
        </w:rPr>
        <w:t xml:space="preserve">Ostali oblici podrške roditeljstvu </w:t>
      </w:r>
    </w:p>
    <w:p w:rsidR="0033438B"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Savjetovalište za roditelje</w:t>
      </w:r>
      <w:r w:rsidR="0033438B" w:rsidRPr="00465498">
        <w:rPr>
          <w:rFonts w:ascii="Times New Roman" w:hAnsi="Times New Roman" w:cs="Times New Roman"/>
          <w:sz w:val="24"/>
          <w:szCs w:val="24"/>
        </w:rPr>
        <w:t xml:space="preserve"> - </w:t>
      </w:r>
      <w:r w:rsidRPr="00465498">
        <w:rPr>
          <w:rFonts w:ascii="Times New Roman" w:hAnsi="Times New Roman" w:cs="Times New Roman"/>
          <w:sz w:val="24"/>
          <w:szCs w:val="24"/>
        </w:rPr>
        <w:t xml:space="preserve">osmišljeno </w:t>
      </w:r>
      <w:r w:rsidR="0033438B" w:rsidRPr="00465498">
        <w:rPr>
          <w:rFonts w:ascii="Times New Roman" w:hAnsi="Times New Roman" w:cs="Times New Roman"/>
          <w:sz w:val="24"/>
          <w:szCs w:val="24"/>
        </w:rPr>
        <w:t xml:space="preserve">je </w:t>
      </w:r>
      <w:r w:rsidRPr="00465498">
        <w:rPr>
          <w:rFonts w:ascii="Times New Roman" w:hAnsi="Times New Roman" w:cs="Times New Roman"/>
          <w:sz w:val="24"/>
          <w:szCs w:val="24"/>
        </w:rPr>
        <w:t xml:space="preserve">kao podrška i pomoć roditeljima. </w:t>
      </w:r>
    </w:p>
    <w:p w:rsidR="0033438B" w:rsidRPr="00465498" w:rsidRDefault="0033438B" w:rsidP="008A6E83">
      <w:pPr>
        <w:jc w:val="both"/>
        <w:rPr>
          <w:rFonts w:ascii="Times New Roman" w:hAnsi="Times New Roman" w:cs="Times New Roman"/>
          <w:sz w:val="24"/>
          <w:szCs w:val="24"/>
        </w:rPr>
      </w:pPr>
      <w:r w:rsidRPr="00465498">
        <w:rPr>
          <w:rFonts w:ascii="Times New Roman" w:hAnsi="Times New Roman" w:cs="Times New Roman"/>
          <w:sz w:val="24"/>
          <w:szCs w:val="24"/>
        </w:rPr>
        <w:t>Namjena - s</w:t>
      </w:r>
      <w:r w:rsidR="00812429" w:rsidRPr="00465498">
        <w:rPr>
          <w:rFonts w:ascii="Times New Roman" w:hAnsi="Times New Roman" w:cs="Times New Roman"/>
          <w:sz w:val="24"/>
          <w:szCs w:val="24"/>
        </w:rPr>
        <w:t>avjetovalište mogu koristiti svi roditelji djece k</w:t>
      </w:r>
      <w:r w:rsidRPr="00465498">
        <w:rPr>
          <w:rFonts w:ascii="Times New Roman" w:hAnsi="Times New Roman" w:cs="Times New Roman"/>
          <w:sz w:val="24"/>
          <w:szCs w:val="24"/>
        </w:rPr>
        <w:t>oja</w:t>
      </w:r>
      <w:r w:rsidR="00126449" w:rsidRPr="00465498">
        <w:rPr>
          <w:rFonts w:ascii="Times New Roman" w:hAnsi="Times New Roman" w:cs="Times New Roman"/>
          <w:sz w:val="24"/>
          <w:szCs w:val="24"/>
        </w:rPr>
        <w:t xml:space="preserve"> pohađaju Dječji vrtić Zvončić, Čepin.</w:t>
      </w:r>
    </w:p>
    <w:p w:rsidR="0033438B" w:rsidRPr="00465498" w:rsidRDefault="0033438B" w:rsidP="008A6E83">
      <w:pPr>
        <w:jc w:val="both"/>
        <w:rPr>
          <w:rFonts w:ascii="Times New Roman" w:hAnsi="Times New Roman" w:cs="Times New Roman"/>
          <w:sz w:val="24"/>
          <w:szCs w:val="24"/>
        </w:rPr>
      </w:pPr>
      <w:r w:rsidRPr="00465498">
        <w:rPr>
          <w:rFonts w:ascii="Times New Roman" w:hAnsi="Times New Roman" w:cs="Times New Roman"/>
          <w:b/>
          <w:sz w:val="24"/>
          <w:szCs w:val="24"/>
        </w:rPr>
        <w:t>Način realizacije</w:t>
      </w:r>
      <w:r w:rsidRPr="00465498">
        <w:rPr>
          <w:rFonts w:ascii="Times New Roman" w:hAnsi="Times New Roman" w:cs="Times New Roman"/>
          <w:sz w:val="24"/>
          <w:szCs w:val="24"/>
        </w:rPr>
        <w:t xml:space="preserve"> - s</w:t>
      </w:r>
      <w:r w:rsidR="00812429" w:rsidRPr="00465498">
        <w:rPr>
          <w:rFonts w:ascii="Times New Roman" w:hAnsi="Times New Roman" w:cs="Times New Roman"/>
          <w:sz w:val="24"/>
          <w:szCs w:val="24"/>
        </w:rPr>
        <w:t xml:space="preserve">avjetovanje je individualno u dogovoreni termin. Teme s kojima se </w:t>
      </w:r>
      <w:r w:rsidRPr="00465498">
        <w:rPr>
          <w:rFonts w:ascii="Times New Roman" w:hAnsi="Times New Roman" w:cs="Times New Roman"/>
          <w:sz w:val="24"/>
          <w:szCs w:val="24"/>
        </w:rPr>
        <w:t xml:space="preserve">roditelji mogu javiti stručnom timu </w:t>
      </w:r>
      <w:r w:rsidR="00812429" w:rsidRPr="00465498">
        <w:rPr>
          <w:rFonts w:ascii="Times New Roman" w:hAnsi="Times New Roman" w:cs="Times New Roman"/>
          <w:sz w:val="24"/>
          <w:szCs w:val="24"/>
        </w:rPr>
        <w:t xml:space="preserve">su raznolike: neke se tiču razvojnih problema djece, neke se odnose na odgojne dileme, dio tema se odnosi na životne gubitke, rastave, donošenje važnih životnih odluka. </w:t>
      </w:r>
    </w:p>
    <w:p w:rsidR="0033438B"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Način vrednovanja </w:t>
      </w:r>
    </w:p>
    <w:p w:rsidR="0033438B"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broj roditelja koji su koristili usluge savjetov</w:t>
      </w:r>
      <w:r w:rsidR="00126449" w:rsidRPr="00465498">
        <w:rPr>
          <w:rFonts w:ascii="Times New Roman" w:hAnsi="Times New Roman" w:cs="Times New Roman"/>
          <w:sz w:val="24"/>
          <w:szCs w:val="24"/>
        </w:rPr>
        <w:t>ališta tijekom pedagoške godine.</w:t>
      </w:r>
    </w:p>
    <w:p w:rsidR="0033438B" w:rsidRPr="00465498" w:rsidRDefault="00EA3FE8"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5. </w:t>
      </w:r>
      <w:r w:rsidR="00812429" w:rsidRPr="00465498">
        <w:rPr>
          <w:rFonts w:ascii="Times New Roman" w:hAnsi="Times New Roman" w:cs="Times New Roman"/>
          <w:b/>
          <w:sz w:val="24"/>
          <w:szCs w:val="24"/>
        </w:rPr>
        <w:t xml:space="preserve">BITNI ZADACI ODGOJNO-OBRAZOVNOG RADA NA NIVOU USTANOVE </w:t>
      </w:r>
    </w:p>
    <w:p w:rsidR="0033438B"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1. Nastavak unapređenja i oblikovanja poticajnog materijalnog i socijalnog i vremenskog okruženja prostora skupina te realizacija oblikovanja zajedničkih prostora u funkciji igre i učenja djece. Primjena suvremenih procesa učenja djece, poticanje suradnje, timskog rada i kvalitete interakcije na svim razinama. </w:t>
      </w:r>
    </w:p>
    <w:p w:rsidR="0033438B"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proširiti i oblikovati prostore koji</w:t>
      </w:r>
      <w:r w:rsidR="0033438B" w:rsidRPr="00465498">
        <w:rPr>
          <w:rFonts w:ascii="Times New Roman" w:hAnsi="Times New Roman" w:cs="Times New Roman"/>
          <w:sz w:val="24"/>
          <w:szCs w:val="24"/>
        </w:rPr>
        <w:t xml:space="preserve"> j</w:t>
      </w:r>
      <w:r w:rsidR="00126449" w:rsidRPr="00465498">
        <w:rPr>
          <w:rFonts w:ascii="Times New Roman" w:hAnsi="Times New Roman" w:cs="Times New Roman"/>
          <w:sz w:val="24"/>
          <w:szCs w:val="24"/>
        </w:rPr>
        <w:t xml:space="preserve">oš nisu oblikovani </w:t>
      </w:r>
      <w:r w:rsidRPr="00465498">
        <w:rPr>
          <w:rFonts w:ascii="Times New Roman" w:hAnsi="Times New Roman" w:cs="Times New Roman"/>
          <w:sz w:val="24"/>
          <w:szCs w:val="24"/>
        </w:rPr>
        <w:t>s ciljem obogaćivanja života djeteta u vrtiću, oblikovanje međuprostora i holova na način</w:t>
      </w:r>
      <w:r w:rsidR="0033438B" w:rsidRPr="00465498">
        <w:rPr>
          <w:rFonts w:ascii="Times New Roman" w:hAnsi="Times New Roman" w:cs="Times New Roman"/>
          <w:sz w:val="24"/>
          <w:szCs w:val="24"/>
        </w:rPr>
        <w:t xml:space="preserve"> </w:t>
      </w:r>
      <w:r w:rsidRPr="00465498">
        <w:rPr>
          <w:rFonts w:ascii="Times New Roman" w:hAnsi="Times New Roman" w:cs="Times New Roman"/>
          <w:sz w:val="24"/>
          <w:szCs w:val="24"/>
        </w:rPr>
        <w:t xml:space="preserve">da potiču susrete, druženja, zajedničko istraživanje i učenje  za oblikovanje zajedničkih prostora </w:t>
      </w:r>
    </w:p>
    <w:p w:rsidR="0033438B"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prostor soba strukturirati i mijenjati tijekom godine na način da je transparentan i omogućuje različite oblike grupiranja djece, druženja, osamljivanje, različite interakcije i komunikacije </w:t>
      </w:r>
    </w:p>
    <w:p w:rsidR="0033438B"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obogaćivanje centara kvantitetom i kvalitetom materijala planiranim i izrađenim u suradnji s djecom </w:t>
      </w:r>
    </w:p>
    <w:p w:rsidR="0033438B"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lastRenderedPageBreak/>
        <w:t xml:space="preserve">• smišljeno i pravovremeno planirati između prostorno i organizacijski povezanih grupa (dnevni i tjedni dogovori timova odgajatelja) omogućiti djeci da većinu dana slobodno cirkuliraju između soba birajući prostor i aktivnosti pri čemu ne dolazi do ponavljanja ponude materijala u susjednim sobama </w:t>
      </w:r>
    </w:p>
    <w:p w:rsidR="0033438B"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fleksibilna organizacija poslijepodnevnog odmora za svu djecu koja nemaju potrebe za spavanjem s naglaskom na planiranje poticaja i aktivnosti </w:t>
      </w:r>
    </w:p>
    <w:p w:rsidR="0033438B"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stvaranje suradničkog ozračja u odgojno-obrazovnoj ustanovi i uspostavljanje partnerskih odnosa između svih sudionika odgojno obrazovnog procesa: dijete-dijete; odrasli-dijete i odrasli-odrasli </w:t>
      </w:r>
    </w:p>
    <w:p w:rsidR="0033438B"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osposobljavanje i osvještavanje za bolje slušanje i razumijevanje djece i bliskije povezivanje s njima </w:t>
      </w:r>
    </w:p>
    <w:p w:rsidR="0033438B"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nastavak projektne metoda rada s djecom (pokretanje projekata po interesu djece u jasličkim i vrtićkim skupinama, praćenje i dokumentiranje projekata, prezentacija projekta djeci, roditeljima i široj zajednici) </w:t>
      </w:r>
    </w:p>
    <w:p w:rsidR="0033438B"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Očekivani rezultati </w:t>
      </w:r>
    </w:p>
    <w:p w:rsidR="0033438B"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prostorno, materijalno i vremensko okruženje zadovoljava potrebe i interese djece, svi prostori potiču djecu na suradnju, igru i učenje </w:t>
      </w:r>
    </w:p>
    <w:p w:rsidR="0033438B"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otvorena vrata između skupina u kojima su ponuđeni različiti poticaji nastali kao produkt zajedničkog planiranja i koji omogućavaju slobodno cirkuliranje djec</w:t>
      </w:r>
      <w:r w:rsidR="0033438B" w:rsidRPr="00465498">
        <w:rPr>
          <w:rFonts w:ascii="Times New Roman" w:hAnsi="Times New Roman" w:cs="Times New Roman"/>
          <w:sz w:val="24"/>
          <w:szCs w:val="24"/>
        </w:rPr>
        <w:t xml:space="preserve">e i biranje prostora za igru </w:t>
      </w:r>
    </w:p>
    <w:p w:rsidR="0033438B"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vrijeme preklapanja radnog vremena odgojitelja iskorišteno za rad u manjim grupama (korištenje međuprostora i zajedničkog prostora) </w:t>
      </w:r>
    </w:p>
    <w:p w:rsidR="0033438B"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formiran interesni stručni aktiv za oblikovanje zajedničkih unutarnjih prostora (hol, blagovaona, međuprostori) koji se redovito dogovara, planira, provodi, dokumentira i reflektira aktivnosti u zajedničkim prostorima </w:t>
      </w:r>
    </w:p>
    <w:p w:rsidR="0033438B"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suradnički dijalog među svim sudionicima odgojno-obrazovnog procesa </w:t>
      </w:r>
    </w:p>
    <w:p w:rsidR="00463938"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proveden dobro dokumentiran projekt u svakoj skupini </w:t>
      </w:r>
    </w:p>
    <w:p w:rsidR="0033438B"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2. Vanjski prostor u funkciji integriranog učenja, poticanje razvoja motoričkih sposobnosti i navika zdravog načina života </w:t>
      </w:r>
    </w:p>
    <w:p w:rsidR="0033438B"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svakodnevno promišljati i osigurati različite materijale i igre na vanjskom prostoru sa ciljem što raznovrsnijeg izražavanja, istraživanja i konstruiranja  formiranje ISA-e za vanjske aktivnosti djece </w:t>
      </w:r>
    </w:p>
    <w:p w:rsidR="0033438B"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svakodnevno dogovarati, planirati i provoditi različite sportske aktivnosti na vanjskom prostoru i dvorani </w:t>
      </w:r>
    </w:p>
    <w:p w:rsidR="0033438B"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šetnje u bližu okolicu vrtića </w:t>
      </w:r>
    </w:p>
    <w:p w:rsidR="00463938" w:rsidRPr="00465498" w:rsidRDefault="00463938" w:rsidP="008A6E83">
      <w:pPr>
        <w:jc w:val="both"/>
        <w:rPr>
          <w:rFonts w:ascii="Times New Roman" w:hAnsi="Times New Roman" w:cs="Times New Roman"/>
          <w:sz w:val="24"/>
          <w:szCs w:val="24"/>
        </w:rPr>
      </w:pPr>
    </w:p>
    <w:p w:rsidR="0033438B"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Očekivani rezultati </w:t>
      </w:r>
    </w:p>
    <w:p w:rsidR="0033438B"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planiranje sportskih aktivnosti i materijala koji se koriste na vanjskom prostoru u cilju integriranog učenja vidljivo u dokumentaciji skupina i svakodnevnom radu </w:t>
      </w:r>
    </w:p>
    <w:p w:rsidR="0033438B"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aktivnosti provedene na vanjskom prostoru i dvorani dokumentirane i prezentirane u unutarnjem prostoru (sobe dnevnog boravka, međuprostori) i na roditeljskim sastancima </w:t>
      </w:r>
    </w:p>
    <w:p w:rsidR="0033438B"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formiran interesni stručni aktiv za aktivnosti na vanjskom prostoru koji se redovito dogovara, planira, provodi, dokumentira i reflektira aktivnosti na vanjskom prostoru </w:t>
      </w:r>
    </w:p>
    <w:p w:rsidR="0033438B"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3. Praćenje, dokumentiranje i individualno planiranje kao bitan segment rada odgojitelja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razvoj različitih tehnika praćenja i dokumentiranja aktivnosti djece i odgojnog procesa u cilju razumijevanja djeteta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timska planiranja/refleksije na punktovima u svrhu dogovaranja daljnjih smjernica rada i pokretanja projekata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zapisi dostupni djeci npr. fotografije djece u aktivnostima u centrima, video zapisi, tekstualni zapisi djece i odgojitelja i sl. s ciljem prisjećanja djece na protekle aktivnosti, poticanja suradnje i samoučenja te razvoj projekata temeljenih na interesu djece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prezentacija rada skupina i procesa učenja djece kroz dokumentaciju (fotografije, izjave, dječji djece radovi) u zajedničkim prostorima (ho</w:t>
      </w:r>
      <w:r w:rsidR="00593A77" w:rsidRPr="00465498">
        <w:rPr>
          <w:rFonts w:ascii="Times New Roman" w:hAnsi="Times New Roman" w:cs="Times New Roman"/>
          <w:sz w:val="24"/>
          <w:szCs w:val="24"/>
        </w:rPr>
        <w:t xml:space="preserve">l, međuprostori, blagovaona) </w:t>
      </w:r>
    </w:p>
    <w:p w:rsidR="00593A77"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Očekivani rezultati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provedene timska planiranja/refleksije po punktovima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uvedeni etnografski zapisi dječjih aktivnosti (fotografije, izjave djece, anegdotske bilješke i sl.) vidljivi u sobi dnevnog boravka i zajedničkim prostorima vrtića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tromjesečni, tjedni i dnevni plan planiran suradnički (međugrupna suradnja) na osnovu dnevnih zapažanja i praćenja djeteta, te prepoznavanja interesa kako grupe tako i pojedinog djeteta </w:t>
      </w:r>
    </w:p>
    <w:p w:rsidR="00593A77"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4. Obogaćeni rad s predškolcima </w:t>
      </w:r>
    </w:p>
    <w:p w:rsidR="00593A77" w:rsidRPr="00465498" w:rsidRDefault="00593A77"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w:t>
      </w:r>
      <w:r w:rsidR="00812429" w:rsidRPr="00465498">
        <w:rPr>
          <w:rFonts w:ascii="Times New Roman" w:hAnsi="Times New Roman" w:cs="Times New Roman"/>
          <w:sz w:val="24"/>
          <w:szCs w:val="24"/>
        </w:rPr>
        <w:t xml:space="preserve">pojačani rad s predškolcima u svim redovnim skupinama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planiranje materijala i aktivnosti koje omogućavaju nesmetanu komunikaciju s vršnjacima i odraslima (prakticirati i poticati rasprave, razgovore, diskusije, razmjene znanja), te međudjelovanje sa sadržajima učenja i potiču razvoj kompetencija potrebnih za uspješan prelazak u osnovnu školu (predmatematičkih i predčitalačkih vještina, motoričkih sposobnosti, komunikacijskih vještina, samostalnost i sl.)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lastRenderedPageBreak/>
        <w:t xml:space="preserve">• dokumentiranje procesa učenja djece, suradnja odgajatelja različitih skupina u planiranju aktivnosti i pokretanje projekta po interesu djece </w:t>
      </w:r>
    </w:p>
    <w:p w:rsidR="00593A77"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Očekivani rezultati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savladani razvojni zadaci bitni za polazak u školu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provedena samoevaluacija odgojitelja, peda</w:t>
      </w:r>
      <w:r w:rsidR="00126449" w:rsidRPr="00465498">
        <w:rPr>
          <w:rFonts w:ascii="Times New Roman" w:hAnsi="Times New Roman" w:cs="Times New Roman"/>
          <w:sz w:val="24"/>
          <w:szCs w:val="24"/>
        </w:rPr>
        <w:t>goga, psihologa</w:t>
      </w:r>
      <w:r w:rsidRPr="00465498">
        <w:rPr>
          <w:rFonts w:ascii="Times New Roman" w:hAnsi="Times New Roman" w:cs="Times New Roman"/>
          <w:sz w:val="24"/>
          <w:szCs w:val="24"/>
        </w:rPr>
        <w:t xml:space="preserve"> i evauacija predškolaca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djeca su pripremljena za polazak u školu, usvojila su potrebne kompetencije </w:t>
      </w:r>
    </w:p>
    <w:p w:rsidR="00593A77" w:rsidRPr="00465498" w:rsidRDefault="00593A77" w:rsidP="008A6E83">
      <w:pPr>
        <w:jc w:val="both"/>
        <w:rPr>
          <w:rFonts w:ascii="Times New Roman" w:hAnsi="Times New Roman" w:cs="Times New Roman"/>
          <w:b/>
          <w:sz w:val="24"/>
          <w:szCs w:val="24"/>
        </w:rPr>
      </w:pPr>
      <w:r w:rsidRPr="00465498">
        <w:rPr>
          <w:rFonts w:ascii="Times New Roman" w:hAnsi="Times New Roman" w:cs="Times New Roman"/>
          <w:b/>
          <w:sz w:val="24"/>
          <w:szCs w:val="24"/>
        </w:rPr>
        <w:t>Zadaće na nivou U</w:t>
      </w:r>
      <w:r w:rsidR="00812429" w:rsidRPr="00465498">
        <w:rPr>
          <w:rFonts w:ascii="Times New Roman" w:hAnsi="Times New Roman" w:cs="Times New Roman"/>
          <w:b/>
          <w:sz w:val="24"/>
          <w:szCs w:val="24"/>
        </w:rPr>
        <w:t xml:space="preserve">stanove u kontinuitetu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razvijanje ekološke svijesti kod djece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obogaćivanje odgojno-obrazovnog procesa blagdanima, proslavama, svečanostima, posjetima i izletima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očuvanje kulturne</w:t>
      </w:r>
      <w:r w:rsidR="00593A77" w:rsidRPr="00465498">
        <w:rPr>
          <w:rFonts w:ascii="Times New Roman" w:hAnsi="Times New Roman" w:cs="Times New Roman"/>
          <w:sz w:val="24"/>
          <w:szCs w:val="24"/>
        </w:rPr>
        <w:t xml:space="preserve"> baštine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poticanje, uvažavanje i prihvaćanje različitosti kroz svakodnevni život s djecom s teškoćama u razvoju u vrtiću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Razvijanje ekološke svijesti kod djece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razvrstavanje i recikliranje otpa</w:t>
      </w:r>
      <w:r w:rsidR="00593A77" w:rsidRPr="00465498">
        <w:rPr>
          <w:rFonts w:ascii="Times New Roman" w:hAnsi="Times New Roman" w:cs="Times New Roman"/>
          <w:sz w:val="24"/>
          <w:szCs w:val="24"/>
        </w:rPr>
        <w:t xml:space="preserve">da s ciljem očuvanja okoliša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provedba eko projekata </w:t>
      </w:r>
    </w:p>
    <w:p w:rsidR="00593A77"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Očekivani rezultati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provedeni i dobro dokumentirani eko projekti u pojedinim skupinama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sve skupine provode eko aktivnosti i dokumentiraju ih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obilježavanje eko datuma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sudjelovanje u eko ak</w:t>
      </w:r>
      <w:r w:rsidR="00593A77" w:rsidRPr="00465498">
        <w:rPr>
          <w:rFonts w:ascii="Times New Roman" w:hAnsi="Times New Roman" w:cs="Times New Roman"/>
          <w:sz w:val="24"/>
          <w:szCs w:val="24"/>
        </w:rPr>
        <w:t xml:space="preserve">cijama lokalne zajednici </w:t>
      </w:r>
    </w:p>
    <w:p w:rsidR="00593A7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Obogaćivanje odgojno-obrazovnog procesa blagdanima, proslavama, svečanostima, posjetima i izletima </w:t>
      </w:r>
    </w:p>
    <w:p w:rsidR="004C3CBC" w:rsidRPr="00465498" w:rsidRDefault="00593A77"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Mjesec </w:t>
      </w:r>
      <w:r w:rsidR="00812429" w:rsidRPr="00465498">
        <w:rPr>
          <w:rFonts w:ascii="Times New Roman" w:hAnsi="Times New Roman" w:cs="Times New Roman"/>
          <w:sz w:val="24"/>
          <w:szCs w:val="24"/>
        </w:rPr>
        <w:t>rujan</w:t>
      </w:r>
      <w:r w:rsidRPr="00465498">
        <w:rPr>
          <w:rFonts w:ascii="Times New Roman" w:hAnsi="Times New Roman" w:cs="Times New Roman"/>
          <w:sz w:val="24"/>
          <w:szCs w:val="24"/>
        </w:rPr>
        <w:t xml:space="preserve"> - </w:t>
      </w:r>
      <w:r w:rsidR="00812429" w:rsidRPr="00465498">
        <w:rPr>
          <w:rFonts w:ascii="Times New Roman" w:hAnsi="Times New Roman" w:cs="Times New Roman"/>
          <w:sz w:val="24"/>
          <w:szCs w:val="24"/>
        </w:rPr>
        <w:t xml:space="preserve">Hrvatski olimpijski </w:t>
      </w:r>
      <w:r w:rsidRPr="00465498">
        <w:rPr>
          <w:rFonts w:ascii="Times New Roman" w:hAnsi="Times New Roman" w:cs="Times New Roman"/>
          <w:sz w:val="24"/>
          <w:szCs w:val="24"/>
        </w:rPr>
        <w:t>dan</w:t>
      </w:r>
      <w:r w:rsidR="008B597E" w:rsidRPr="00465498">
        <w:rPr>
          <w:rFonts w:ascii="Times New Roman" w:hAnsi="Times New Roman" w:cs="Times New Roman"/>
          <w:sz w:val="24"/>
          <w:szCs w:val="24"/>
        </w:rPr>
        <w:t>, dani Suncokreta</w:t>
      </w:r>
      <w:r w:rsidRPr="00465498">
        <w:rPr>
          <w:rFonts w:ascii="Times New Roman" w:hAnsi="Times New Roman" w:cs="Times New Roman"/>
          <w:sz w:val="24"/>
          <w:szCs w:val="24"/>
        </w:rPr>
        <w:t xml:space="preserve">; listopad - </w:t>
      </w:r>
      <w:r w:rsidR="00812429" w:rsidRPr="00465498">
        <w:rPr>
          <w:rFonts w:ascii="Times New Roman" w:hAnsi="Times New Roman" w:cs="Times New Roman"/>
          <w:sz w:val="24"/>
          <w:szCs w:val="24"/>
        </w:rPr>
        <w:t>Dani kruha</w:t>
      </w:r>
      <w:r w:rsidRPr="00465498">
        <w:rPr>
          <w:rFonts w:ascii="Times New Roman" w:hAnsi="Times New Roman" w:cs="Times New Roman"/>
          <w:sz w:val="24"/>
          <w:szCs w:val="24"/>
        </w:rPr>
        <w:t>, Dječji tjedan</w:t>
      </w:r>
      <w:r w:rsidR="008B597E" w:rsidRPr="00465498">
        <w:rPr>
          <w:rFonts w:ascii="Times New Roman" w:hAnsi="Times New Roman" w:cs="Times New Roman"/>
          <w:sz w:val="24"/>
          <w:szCs w:val="24"/>
        </w:rPr>
        <w:t>, mjesec knjige</w:t>
      </w:r>
      <w:r w:rsidRPr="00465498">
        <w:rPr>
          <w:rFonts w:ascii="Times New Roman" w:hAnsi="Times New Roman" w:cs="Times New Roman"/>
          <w:sz w:val="24"/>
          <w:szCs w:val="24"/>
        </w:rPr>
        <w:t>; studeni – sjećanje na žrtve Vukovara; prosinac - Sv. Nikola, B</w:t>
      </w:r>
      <w:r w:rsidR="008B597E" w:rsidRPr="00465498">
        <w:rPr>
          <w:rFonts w:ascii="Times New Roman" w:hAnsi="Times New Roman" w:cs="Times New Roman"/>
          <w:sz w:val="24"/>
          <w:szCs w:val="24"/>
        </w:rPr>
        <w:t>ožić; siječanj/veljača – Maškare, pokladna povorka</w:t>
      </w:r>
      <w:r w:rsidRPr="00465498">
        <w:rPr>
          <w:rFonts w:ascii="Times New Roman" w:hAnsi="Times New Roman" w:cs="Times New Roman"/>
          <w:sz w:val="24"/>
          <w:szCs w:val="24"/>
        </w:rPr>
        <w:t xml:space="preserve">; </w:t>
      </w:r>
      <w:r w:rsidR="008B597E" w:rsidRPr="00465498">
        <w:rPr>
          <w:rFonts w:ascii="Times New Roman" w:hAnsi="Times New Roman" w:cs="Times New Roman"/>
          <w:sz w:val="24"/>
          <w:szCs w:val="24"/>
        </w:rPr>
        <w:t xml:space="preserve">ožujak: Dani voda, </w:t>
      </w:r>
      <w:r w:rsidRPr="00465498">
        <w:rPr>
          <w:rFonts w:ascii="Times New Roman" w:hAnsi="Times New Roman" w:cs="Times New Roman"/>
          <w:sz w:val="24"/>
          <w:szCs w:val="24"/>
        </w:rPr>
        <w:t xml:space="preserve">travanj - Dan planeta Zemlje, Uskrs; svibanj </w:t>
      </w:r>
      <w:r w:rsidR="008B597E" w:rsidRPr="00465498">
        <w:rPr>
          <w:rFonts w:ascii="Times New Roman" w:hAnsi="Times New Roman" w:cs="Times New Roman"/>
          <w:sz w:val="24"/>
          <w:szCs w:val="24"/>
        </w:rPr>
        <w:t>–</w:t>
      </w:r>
      <w:r w:rsidRPr="00465498">
        <w:rPr>
          <w:rFonts w:ascii="Times New Roman" w:hAnsi="Times New Roman" w:cs="Times New Roman"/>
          <w:sz w:val="24"/>
          <w:szCs w:val="24"/>
        </w:rPr>
        <w:t xml:space="preserve"> </w:t>
      </w:r>
      <w:r w:rsidR="008B597E" w:rsidRPr="00465498">
        <w:rPr>
          <w:rFonts w:ascii="Times New Roman" w:hAnsi="Times New Roman" w:cs="Times New Roman"/>
          <w:sz w:val="24"/>
          <w:szCs w:val="24"/>
        </w:rPr>
        <w:t>Majčin dan; lipanj – Dani vrtića</w:t>
      </w:r>
    </w:p>
    <w:p w:rsidR="004C3CBC"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Očuvanje kulturne baštine </w:t>
      </w:r>
    </w:p>
    <w:p w:rsidR="004C3CBC"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upoznavanje glavnih karakteristika, običaja i povijesti kraja </w:t>
      </w:r>
    </w:p>
    <w:p w:rsidR="004C3CBC" w:rsidRPr="00465498" w:rsidRDefault="004C3CBC"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sudjelovanje u običajima </w:t>
      </w:r>
    </w:p>
    <w:p w:rsidR="004C3CBC" w:rsidRPr="00465498" w:rsidRDefault="004C3CBC" w:rsidP="008A6E83">
      <w:pPr>
        <w:jc w:val="both"/>
        <w:rPr>
          <w:rFonts w:ascii="Times New Roman" w:hAnsi="Times New Roman" w:cs="Times New Roman"/>
          <w:sz w:val="24"/>
          <w:szCs w:val="24"/>
        </w:rPr>
      </w:pPr>
      <w:r w:rsidRPr="00465498">
        <w:rPr>
          <w:rFonts w:ascii="Times New Roman" w:hAnsi="Times New Roman" w:cs="Times New Roman"/>
          <w:sz w:val="24"/>
          <w:szCs w:val="24"/>
        </w:rPr>
        <w:lastRenderedPageBreak/>
        <w:t xml:space="preserve">• upoznavanje </w:t>
      </w:r>
      <w:r w:rsidR="00812429" w:rsidRPr="00465498">
        <w:rPr>
          <w:rFonts w:ascii="Times New Roman" w:hAnsi="Times New Roman" w:cs="Times New Roman"/>
          <w:sz w:val="24"/>
          <w:szCs w:val="24"/>
        </w:rPr>
        <w:t xml:space="preserve">pjesama i tradicijskih plesova </w:t>
      </w:r>
      <w:r w:rsidRPr="00465498">
        <w:rPr>
          <w:rFonts w:ascii="Times New Roman" w:hAnsi="Times New Roman" w:cs="Times New Roman"/>
          <w:sz w:val="24"/>
          <w:szCs w:val="24"/>
        </w:rPr>
        <w:t>našeg kraja</w:t>
      </w:r>
    </w:p>
    <w:p w:rsidR="004C3CBC" w:rsidRPr="00465498" w:rsidRDefault="00812429"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Očekivani rezultat </w:t>
      </w:r>
    </w:p>
    <w:p w:rsidR="004C3CBC"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xml:space="preserve">• prezentiran rad široj društvenoj zajednici (medijska popraćenost, prezentacije projekata i stvaralaštva djece) </w:t>
      </w:r>
    </w:p>
    <w:p w:rsidR="00463938"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 sudjelovanje u javnim i kulturnim aktivnostima</w:t>
      </w:r>
      <w:r w:rsidR="00913627" w:rsidRPr="00465498">
        <w:rPr>
          <w:rFonts w:ascii="Times New Roman" w:hAnsi="Times New Roman" w:cs="Times New Roman"/>
          <w:sz w:val="24"/>
          <w:szCs w:val="24"/>
        </w:rPr>
        <w:t xml:space="preserve"> u organizaciji Općine Čepin</w:t>
      </w:r>
      <w:r w:rsidRPr="00465498">
        <w:rPr>
          <w:rFonts w:ascii="Times New Roman" w:hAnsi="Times New Roman" w:cs="Times New Roman"/>
          <w:sz w:val="24"/>
          <w:szCs w:val="24"/>
        </w:rPr>
        <w:t xml:space="preserve"> </w:t>
      </w:r>
    </w:p>
    <w:p w:rsidR="004C3CBC" w:rsidRPr="00465498" w:rsidRDefault="00EA3FE8" w:rsidP="008A6E83">
      <w:pPr>
        <w:jc w:val="both"/>
        <w:rPr>
          <w:rFonts w:ascii="Times New Roman" w:hAnsi="Times New Roman" w:cs="Times New Roman"/>
          <w:b/>
          <w:sz w:val="24"/>
          <w:szCs w:val="24"/>
        </w:rPr>
      </w:pPr>
      <w:r w:rsidRPr="00465498">
        <w:rPr>
          <w:rFonts w:ascii="Times New Roman" w:hAnsi="Times New Roman" w:cs="Times New Roman"/>
          <w:b/>
          <w:sz w:val="24"/>
          <w:szCs w:val="24"/>
        </w:rPr>
        <w:t xml:space="preserve">6. </w:t>
      </w:r>
      <w:r w:rsidR="00812429" w:rsidRPr="00465498">
        <w:rPr>
          <w:rFonts w:ascii="Times New Roman" w:hAnsi="Times New Roman" w:cs="Times New Roman"/>
          <w:b/>
          <w:sz w:val="24"/>
          <w:szCs w:val="24"/>
        </w:rPr>
        <w:t xml:space="preserve">PROJEKTI </w:t>
      </w:r>
    </w:p>
    <w:p w:rsidR="00913627" w:rsidRPr="00465498" w:rsidRDefault="00812429" w:rsidP="008A6E83">
      <w:pPr>
        <w:jc w:val="both"/>
        <w:rPr>
          <w:rFonts w:ascii="Times New Roman" w:hAnsi="Times New Roman" w:cs="Times New Roman"/>
          <w:sz w:val="24"/>
          <w:szCs w:val="24"/>
        </w:rPr>
      </w:pPr>
      <w:r w:rsidRPr="00465498">
        <w:rPr>
          <w:rFonts w:ascii="Times New Roman" w:hAnsi="Times New Roman" w:cs="Times New Roman"/>
          <w:sz w:val="24"/>
          <w:szCs w:val="24"/>
        </w:rPr>
        <w:t>Rad na projektu je jedan od oblika integriranog kurikuluma. Tijek rada na projektu nije moguće unaprijed planirati, nije ga moguće ranije strukturirati, nije unaprijed određena duljina njegova trajanja niti se zna u kojem će se smjeru razvijati. Osnovni je kriterij odabira smjera razvoja projekata interes djece. Jedino što je unaprijed poznato je da će projekt sadržavati istraživanje, izražavanje, rasprave i to kroz uporabu različitih simboličkih jezika. S obzirom da je interese djece nemoguće planirati unaprijed (za razdoblje cijele pedagoške godine) ovdje su navedeni samo p</w:t>
      </w:r>
      <w:r w:rsidR="004C3CBC" w:rsidRPr="00465498">
        <w:rPr>
          <w:rFonts w:ascii="Times New Roman" w:hAnsi="Times New Roman" w:cs="Times New Roman"/>
          <w:sz w:val="24"/>
          <w:szCs w:val="24"/>
        </w:rPr>
        <w:t>rojekti koji su s djecom već dogovoreni</w:t>
      </w:r>
      <w:r w:rsidRPr="00465498">
        <w:rPr>
          <w:rFonts w:ascii="Times New Roman" w:hAnsi="Times New Roman" w:cs="Times New Roman"/>
          <w:sz w:val="24"/>
          <w:szCs w:val="24"/>
        </w:rPr>
        <w:t xml:space="preserve">. Sukladno interesima djece odgojitelji će ove godine planirati materijale kojima će poticati djecu na daljnja istraživanja i prema potrebi organizirati refleksije. </w:t>
      </w:r>
    </w:p>
    <w:p w:rsidR="000829CA" w:rsidRPr="00465498" w:rsidRDefault="000829CA" w:rsidP="008A6E83">
      <w:pPr>
        <w:jc w:val="both"/>
        <w:rPr>
          <w:rFonts w:ascii="Times New Roman" w:hAnsi="Times New Roman" w:cs="Times New Roman"/>
          <w:b/>
          <w:sz w:val="24"/>
          <w:szCs w:val="24"/>
        </w:rPr>
      </w:pPr>
      <w:r w:rsidRPr="00465498">
        <w:rPr>
          <w:rFonts w:ascii="Times New Roman" w:hAnsi="Times New Roman" w:cs="Times New Roman"/>
          <w:b/>
          <w:sz w:val="24"/>
          <w:szCs w:val="24"/>
        </w:rPr>
        <w:t>UMJESTO ZAKLJUČKA</w:t>
      </w:r>
    </w:p>
    <w:p w:rsidR="000829CA" w:rsidRDefault="000829CA" w:rsidP="000829CA">
      <w:pPr>
        <w:jc w:val="both"/>
        <w:rPr>
          <w:rFonts w:ascii="Times New Roman" w:hAnsi="Times New Roman" w:cs="Times New Roman"/>
          <w:sz w:val="24"/>
          <w:szCs w:val="24"/>
        </w:rPr>
      </w:pPr>
      <w:r w:rsidRPr="00465498">
        <w:rPr>
          <w:rFonts w:ascii="Times New Roman" w:hAnsi="Times New Roman" w:cs="Times New Roman"/>
          <w:sz w:val="24"/>
          <w:szCs w:val="24"/>
        </w:rPr>
        <w:t>K</w:t>
      </w:r>
      <w:r w:rsidR="00BF3C0C" w:rsidRPr="00465498">
        <w:rPr>
          <w:rFonts w:ascii="Times New Roman" w:hAnsi="Times New Roman" w:cs="Times New Roman"/>
          <w:sz w:val="24"/>
          <w:szCs w:val="24"/>
        </w:rPr>
        <w:t>urikulum Dječjeg vrtića Zvončić</w:t>
      </w:r>
      <w:r w:rsidRPr="00465498">
        <w:rPr>
          <w:rFonts w:ascii="Times New Roman" w:hAnsi="Times New Roman" w:cs="Times New Roman"/>
          <w:sz w:val="24"/>
          <w:szCs w:val="24"/>
        </w:rPr>
        <w:t xml:space="preserve"> Čepin predstavlja primjenu Nacionalnog kurikuluma za rani i predškolski odgoj i obrazovanje, njegujući specifičan materijalan i socijalni kontekst naše ustanove. Temelji se na suvremenom shvaćanju djeteta kao cjelovitog bića, istraživača i aktivnog stvaratelja znanja, uvažavajući dijete kao socijalni subjekt sa specifičnim potrebama, pravima i kulturom. Budući da je dijete kreativno biće, osnažujemo specifične stvaralačke i izražajne potencijale. Pružajući djetetu pravo na sudjelovanje i uvažavajući njihova prava zajamčena Konvencijom o pravima djeteta, možemo slobodno reći da je Dječji vrtić Zvončić, Čepin mjesto zajedničkog kvalitetnog življenja djece i odraslih.</w:t>
      </w:r>
      <w:r w:rsidRPr="00465498">
        <w:rPr>
          <w:rFonts w:ascii="Times New Roman" w:hAnsi="Times New Roman" w:cs="Times New Roman"/>
          <w:sz w:val="24"/>
          <w:szCs w:val="24"/>
        </w:rPr>
        <w:cr/>
      </w:r>
    </w:p>
    <w:p w:rsidR="00EA1A3F" w:rsidRDefault="00EA1A3F" w:rsidP="000829CA">
      <w:pPr>
        <w:jc w:val="both"/>
        <w:rPr>
          <w:rFonts w:ascii="Times New Roman" w:hAnsi="Times New Roman" w:cs="Times New Roman"/>
          <w:sz w:val="24"/>
          <w:szCs w:val="24"/>
        </w:rPr>
      </w:pPr>
    </w:p>
    <w:p w:rsidR="00EA1A3F" w:rsidRDefault="00EA1A3F" w:rsidP="000829CA">
      <w:pPr>
        <w:jc w:val="both"/>
        <w:rPr>
          <w:rFonts w:ascii="Times New Roman" w:hAnsi="Times New Roman" w:cs="Times New Roman"/>
          <w:sz w:val="24"/>
          <w:szCs w:val="24"/>
        </w:rPr>
      </w:pPr>
      <w:r>
        <w:rPr>
          <w:rFonts w:ascii="Times New Roman" w:hAnsi="Times New Roman" w:cs="Times New Roman"/>
          <w:sz w:val="24"/>
          <w:szCs w:val="24"/>
        </w:rPr>
        <w:t>Ravnateljica: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Predsjednica Upravnog vijeća</w:t>
      </w:r>
    </w:p>
    <w:p w:rsidR="00EA1A3F" w:rsidRDefault="00EA1A3F" w:rsidP="000829CA">
      <w:pPr>
        <w:jc w:val="both"/>
        <w:rPr>
          <w:rFonts w:ascii="Times New Roman" w:hAnsi="Times New Roman" w:cs="Times New Roman"/>
          <w:sz w:val="24"/>
          <w:szCs w:val="24"/>
        </w:rPr>
      </w:pPr>
      <w:r>
        <w:rPr>
          <w:rFonts w:ascii="Times New Roman" w:hAnsi="Times New Roman" w:cs="Times New Roman"/>
          <w:sz w:val="24"/>
          <w:szCs w:val="24"/>
        </w:rPr>
        <w:t>Monika Tovarović, odgojitelj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Dječjeg vrtića Zvončić Čepin</w:t>
      </w:r>
    </w:p>
    <w:p w:rsidR="00EA1A3F" w:rsidRDefault="00EA1A3F" w:rsidP="000829C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Marica Beraković, dipl. iur.</w:t>
      </w:r>
    </w:p>
    <w:p w:rsidR="00EA1A3F" w:rsidRDefault="00EA1A3F" w:rsidP="000829CA">
      <w:pPr>
        <w:jc w:val="both"/>
        <w:rPr>
          <w:rFonts w:ascii="Times New Roman" w:hAnsi="Times New Roman" w:cs="Times New Roman"/>
          <w:sz w:val="24"/>
          <w:szCs w:val="24"/>
        </w:rPr>
      </w:pPr>
    </w:p>
    <w:p w:rsidR="00EA1A3F" w:rsidRDefault="00EA1A3F" w:rsidP="000829CA">
      <w:pPr>
        <w:jc w:val="both"/>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5015F0" w:rsidRDefault="005015F0" w:rsidP="005015F0">
      <w:pPr>
        <w:jc w:val="center"/>
        <w:rPr>
          <w:rFonts w:ascii="Times New Roman" w:hAnsi="Times New Roman" w:cs="Times New Roman"/>
          <w:sz w:val="24"/>
          <w:szCs w:val="24"/>
        </w:rPr>
      </w:pPr>
      <w:bookmarkStart w:id="0" w:name="_GoBack"/>
      <w:bookmarkEnd w:id="0"/>
    </w:p>
    <w:p w:rsidR="005015F0" w:rsidRPr="00465498" w:rsidRDefault="005015F0" w:rsidP="005015F0">
      <w:pPr>
        <w:jc w:val="center"/>
        <w:rPr>
          <w:rFonts w:ascii="Times New Roman" w:hAnsi="Times New Roman" w:cs="Times New Roman"/>
          <w:sz w:val="24"/>
          <w:szCs w:val="24"/>
        </w:rPr>
      </w:pPr>
      <w:r>
        <w:rPr>
          <w:rFonts w:ascii="Times New Roman" w:hAnsi="Times New Roman" w:cs="Times New Roman"/>
          <w:sz w:val="24"/>
          <w:szCs w:val="24"/>
        </w:rPr>
        <w:t>U Čepinu, 30. rujna 2022. godine</w:t>
      </w:r>
    </w:p>
    <w:sectPr w:rsidR="005015F0" w:rsidRPr="00465498" w:rsidSect="00174CA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F14" w:rsidRDefault="00E20F14" w:rsidP="00873CF8">
      <w:pPr>
        <w:spacing w:after="0" w:line="240" w:lineRule="auto"/>
      </w:pPr>
      <w:r>
        <w:separator/>
      </w:r>
    </w:p>
  </w:endnote>
  <w:endnote w:type="continuationSeparator" w:id="0">
    <w:p w:rsidR="00E20F14" w:rsidRDefault="00E20F14" w:rsidP="0087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EE" w:rsidRDefault="00660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60172"/>
      <w:docPartObj>
        <w:docPartGallery w:val="Page Numbers (Bottom of Page)"/>
        <w:docPartUnique/>
      </w:docPartObj>
    </w:sdtPr>
    <w:sdtEndPr>
      <w:rPr>
        <w:noProof/>
      </w:rPr>
    </w:sdtEndPr>
    <w:sdtContent>
      <w:p w:rsidR="00BD6E30" w:rsidRDefault="00BD6E30">
        <w:pPr>
          <w:pStyle w:val="Footer"/>
          <w:jc w:val="right"/>
        </w:pPr>
        <w:r>
          <w:fldChar w:fldCharType="begin"/>
        </w:r>
        <w:r>
          <w:instrText xml:space="preserve"> PAGE   \* MERGEFORMAT </w:instrText>
        </w:r>
        <w:r>
          <w:fldChar w:fldCharType="separate"/>
        </w:r>
        <w:r w:rsidR="005015F0">
          <w:rPr>
            <w:noProof/>
          </w:rPr>
          <w:t>15</w:t>
        </w:r>
        <w:r>
          <w:rPr>
            <w:noProof/>
          </w:rPr>
          <w:fldChar w:fldCharType="end"/>
        </w:r>
      </w:p>
    </w:sdtContent>
  </w:sdt>
  <w:p w:rsidR="00873CF8" w:rsidRDefault="00873C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EE" w:rsidRDefault="00660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F14" w:rsidRDefault="00E20F14" w:rsidP="00873CF8">
      <w:pPr>
        <w:spacing w:after="0" w:line="240" w:lineRule="auto"/>
      </w:pPr>
      <w:r>
        <w:separator/>
      </w:r>
    </w:p>
  </w:footnote>
  <w:footnote w:type="continuationSeparator" w:id="0">
    <w:p w:rsidR="00E20F14" w:rsidRDefault="00E20F14" w:rsidP="00873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EE" w:rsidRDefault="006601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B3" w:rsidRDefault="00AB2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EE" w:rsidRDefault="00660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42B5D"/>
    <w:multiLevelType w:val="hybridMultilevel"/>
    <w:tmpl w:val="B986CC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B17AD1"/>
    <w:multiLevelType w:val="hybridMultilevel"/>
    <w:tmpl w:val="0A8C0CF6"/>
    <w:lvl w:ilvl="0" w:tplc="FB90555E">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39407D3A"/>
    <w:multiLevelType w:val="hybridMultilevel"/>
    <w:tmpl w:val="CA5809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59A058E"/>
    <w:multiLevelType w:val="hybridMultilevel"/>
    <w:tmpl w:val="2E664BE6"/>
    <w:lvl w:ilvl="0" w:tplc="4ABC6BAC">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 w15:restartNumberingAfterBreak="0">
    <w:nsid w:val="7765412C"/>
    <w:multiLevelType w:val="hybridMultilevel"/>
    <w:tmpl w:val="75DCF342"/>
    <w:lvl w:ilvl="0" w:tplc="FB9055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8AE7D4E"/>
    <w:multiLevelType w:val="hybridMultilevel"/>
    <w:tmpl w:val="B89A87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29"/>
    <w:rsid w:val="000829CA"/>
    <w:rsid w:val="00126449"/>
    <w:rsid w:val="0013444F"/>
    <w:rsid w:val="00174CA1"/>
    <w:rsid w:val="00225D87"/>
    <w:rsid w:val="002D7CD0"/>
    <w:rsid w:val="002E7284"/>
    <w:rsid w:val="0033438B"/>
    <w:rsid w:val="00352993"/>
    <w:rsid w:val="003E3416"/>
    <w:rsid w:val="003F0827"/>
    <w:rsid w:val="00415DD5"/>
    <w:rsid w:val="00463938"/>
    <w:rsid w:val="00465498"/>
    <w:rsid w:val="004841E3"/>
    <w:rsid w:val="004C3CBC"/>
    <w:rsid w:val="005015F0"/>
    <w:rsid w:val="0050565F"/>
    <w:rsid w:val="00511DF1"/>
    <w:rsid w:val="0052092A"/>
    <w:rsid w:val="00593A77"/>
    <w:rsid w:val="005C11D2"/>
    <w:rsid w:val="0062131F"/>
    <w:rsid w:val="006269D0"/>
    <w:rsid w:val="006436C0"/>
    <w:rsid w:val="006507AC"/>
    <w:rsid w:val="00655D7D"/>
    <w:rsid w:val="006601EE"/>
    <w:rsid w:val="006A3AED"/>
    <w:rsid w:val="00700BE4"/>
    <w:rsid w:val="00727BD2"/>
    <w:rsid w:val="00766ED2"/>
    <w:rsid w:val="00812429"/>
    <w:rsid w:val="00873CF8"/>
    <w:rsid w:val="008A0B68"/>
    <w:rsid w:val="008A6E83"/>
    <w:rsid w:val="008B597E"/>
    <w:rsid w:val="008F39AB"/>
    <w:rsid w:val="008F5BDE"/>
    <w:rsid w:val="00913627"/>
    <w:rsid w:val="00961A92"/>
    <w:rsid w:val="009B311B"/>
    <w:rsid w:val="009C43DC"/>
    <w:rsid w:val="00A25F7C"/>
    <w:rsid w:val="00A93901"/>
    <w:rsid w:val="00AB25B3"/>
    <w:rsid w:val="00B737A1"/>
    <w:rsid w:val="00BB2699"/>
    <w:rsid w:val="00BD6E30"/>
    <w:rsid w:val="00BE4775"/>
    <w:rsid w:val="00BF3C0C"/>
    <w:rsid w:val="00C10A2A"/>
    <w:rsid w:val="00E20F14"/>
    <w:rsid w:val="00E36B80"/>
    <w:rsid w:val="00E533AD"/>
    <w:rsid w:val="00E62C07"/>
    <w:rsid w:val="00EA1A3F"/>
    <w:rsid w:val="00EA3FE8"/>
    <w:rsid w:val="00ED5806"/>
    <w:rsid w:val="00F04286"/>
    <w:rsid w:val="00F63E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36D953-04C2-4ECD-A665-DB7754EA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E83"/>
    <w:pPr>
      <w:ind w:left="720"/>
      <w:contextualSpacing/>
    </w:pPr>
  </w:style>
  <w:style w:type="paragraph" w:styleId="Header">
    <w:name w:val="header"/>
    <w:basedOn w:val="Normal"/>
    <w:link w:val="HeaderChar"/>
    <w:uiPriority w:val="99"/>
    <w:unhideWhenUsed/>
    <w:rsid w:val="00873C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3CF8"/>
  </w:style>
  <w:style w:type="paragraph" w:styleId="Footer">
    <w:name w:val="footer"/>
    <w:basedOn w:val="Normal"/>
    <w:link w:val="FooterChar"/>
    <w:uiPriority w:val="99"/>
    <w:unhideWhenUsed/>
    <w:rsid w:val="00873C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3CF8"/>
  </w:style>
  <w:style w:type="character" w:styleId="Hyperlink">
    <w:name w:val="Hyperlink"/>
    <w:basedOn w:val="DefaultParagraphFont"/>
    <w:uiPriority w:val="99"/>
    <w:unhideWhenUsed/>
    <w:rsid w:val="00873CF8"/>
    <w:rPr>
      <w:color w:val="0000FF" w:themeColor="hyperlink"/>
      <w:u w:val="single"/>
    </w:rPr>
  </w:style>
  <w:style w:type="paragraph" w:styleId="NormalWeb">
    <w:name w:val="Normal (Web)"/>
    <w:basedOn w:val="Normal"/>
    <w:uiPriority w:val="99"/>
    <w:semiHidden/>
    <w:unhideWhenUsed/>
    <w:rsid w:val="00AB25B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uiPriority w:val="22"/>
    <w:qFormat/>
    <w:rsid w:val="00AB25B3"/>
    <w:rPr>
      <w:b/>
      <w:bCs/>
    </w:rPr>
  </w:style>
  <w:style w:type="paragraph" w:styleId="BalloonText">
    <w:name w:val="Balloon Text"/>
    <w:basedOn w:val="Normal"/>
    <w:link w:val="BalloonTextChar"/>
    <w:uiPriority w:val="99"/>
    <w:semiHidden/>
    <w:unhideWhenUsed/>
    <w:rsid w:val="00BD6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988570">
      <w:bodyDiv w:val="1"/>
      <w:marLeft w:val="0"/>
      <w:marRight w:val="0"/>
      <w:marTop w:val="0"/>
      <w:marBottom w:val="0"/>
      <w:divBdr>
        <w:top w:val="none" w:sz="0" w:space="0" w:color="auto"/>
        <w:left w:val="none" w:sz="0" w:space="0" w:color="auto"/>
        <w:bottom w:val="none" w:sz="0" w:space="0" w:color="auto"/>
        <w:right w:val="none" w:sz="0" w:space="0" w:color="auto"/>
      </w:divBdr>
    </w:div>
    <w:div w:id="20438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2AC1C-4010-4315-AC60-7901E98A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5029</Words>
  <Characters>28670</Characters>
  <Application>Microsoft Office Word</Application>
  <DocSecurity>0</DocSecurity>
  <Lines>238</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Podcentar Zvončić</cp:lastModifiedBy>
  <cp:revision>22</cp:revision>
  <cp:lastPrinted>2022-09-21T12:09:00Z</cp:lastPrinted>
  <dcterms:created xsi:type="dcterms:W3CDTF">2022-09-14T11:28:00Z</dcterms:created>
  <dcterms:modified xsi:type="dcterms:W3CDTF">2022-09-30T12:01:00Z</dcterms:modified>
</cp:coreProperties>
</file>